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CD47D" w14:textId="1A87DE36" w:rsidR="00D22E13" w:rsidRPr="003478E7" w:rsidRDefault="00D22E13" w:rsidP="00D22E13">
      <w:pPr>
        <w:pStyle w:val="Formheading"/>
        <w:rPr>
          <w:rFonts w:ascii="Arial" w:hAnsi="Arial"/>
          <w:b w:val="0"/>
          <w:sz w:val="26"/>
          <w:szCs w:val="26"/>
        </w:rPr>
      </w:pPr>
      <w:r w:rsidRPr="003478E7">
        <w:rPr>
          <w:sz w:val="26"/>
          <w:szCs w:val="26"/>
        </w:rPr>
        <w:t xml:space="preserve">Local Government Pension Scheme </w:t>
      </w:r>
      <w:r w:rsidR="003478E7">
        <w:rPr>
          <w:sz w:val="26"/>
          <w:szCs w:val="26"/>
        </w:rPr>
        <w:t xml:space="preserve">(LGPS) </w:t>
      </w:r>
      <w:r w:rsidRPr="003478E7">
        <w:rPr>
          <w:sz w:val="26"/>
          <w:szCs w:val="26"/>
        </w:rPr>
        <w:t xml:space="preserve">- </w:t>
      </w:r>
      <w:r w:rsidRPr="003478E7">
        <w:rPr>
          <w:sz w:val="26"/>
          <w:szCs w:val="26"/>
        </w:rPr>
        <w:tab/>
        <w:t xml:space="preserve">Notification of </w:t>
      </w:r>
      <w:r w:rsidR="003478E7">
        <w:rPr>
          <w:sz w:val="26"/>
          <w:szCs w:val="26"/>
        </w:rPr>
        <w:t>e</w:t>
      </w:r>
      <w:r w:rsidRPr="003478E7">
        <w:rPr>
          <w:sz w:val="26"/>
          <w:szCs w:val="26"/>
        </w:rPr>
        <w:t xml:space="preserve">mployer </w:t>
      </w:r>
      <w:r w:rsidR="003478E7">
        <w:rPr>
          <w:sz w:val="26"/>
          <w:szCs w:val="26"/>
        </w:rPr>
        <w:t>d</w:t>
      </w:r>
      <w:r w:rsidRPr="003478E7">
        <w:rPr>
          <w:sz w:val="26"/>
          <w:szCs w:val="26"/>
        </w:rPr>
        <w:t xml:space="preserve">ecision </w:t>
      </w:r>
      <w:r w:rsidR="003478E7">
        <w:rPr>
          <w:sz w:val="26"/>
          <w:szCs w:val="26"/>
        </w:rPr>
        <w:t>f</w:t>
      </w:r>
      <w:r w:rsidRPr="003478E7">
        <w:rPr>
          <w:sz w:val="26"/>
          <w:szCs w:val="26"/>
        </w:rPr>
        <w:t>orm</w:t>
      </w:r>
    </w:p>
    <w:p w14:paraId="56E09773" w14:textId="77777777" w:rsidR="006578DD" w:rsidRDefault="006578DD" w:rsidP="006578DD">
      <w:pPr>
        <w:rPr>
          <w:sz w:val="14"/>
        </w:rPr>
      </w:pPr>
    </w:p>
    <w:p w14:paraId="1D7732C0" w14:textId="76ECF0F2" w:rsidR="00F2047E" w:rsidRPr="00AE2DD7" w:rsidRDefault="003478E7" w:rsidP="00AB3709">
      <w:pPr>
        <w:pStyle w:val="Sectionformheading"/>
        <w:rPr>
          <w:sz w:val="14"/>
        </w:rPr>
      </w:pPr>
      <w:r w:rsidRPr="00F94175">
        <w:rPr>
          <w:b/>
          <w:color w:val="61207F"/>
          <w:sz w:val="24"/>
          <w:szCs w:val="24"/>
        </w:rPr>
        <w:t>Section 1: Employer details</w:t>
      </w:r>
    </w:p>
    <w:tbl>
      <w:tblPr>
        <w:tblStyle w:val="TableGrid1"/>
        <w:tblW w:w="0" w:type="auto"/>
        <w:tblLook w:val="01E0" w:firstRow="1" w:lastRow="1" w:firstColumn="1" w:lastColumn="1" w:noHBand="0" w:noVBand="0"/>
        <w:tblDescription w:val="Employers name "/>
      </w:tblPr>
      <w:tblGrid>
        <w:gridCol w:w="2118"/>
        <w:gridCol w:w="7919"/>
      </w:tblGrid>
      <w:tr w:rsidR="003478E7" w:rsidRPr="00B117A8" w14:paraId="5DC3FC95" w14:textId="77777777" w:rsidTr="00772909">
        <w:trPr>
          <w:tblHeader/>
        </w:trPr>
        <w:tc>
          <w:tcPr>
            <w:tcW w:w="2118" w:type="dxa"/>
          </w:tcPr>
          <w:p w14:paraId="7D15DA5A" w14:textId="3CE45800" w:rsidR="003478E7" w:rsidRPr="00B117A8" w:rsidRDefault="003478E7" w:rsidP="00772909">
            <w:pPr>
              <w:spacing w:before="120" w:after="120"/>
              <w:rPr>
                <w:rFonts w:asciiTheme="minorHAnsi" w:hAnsiTheme="minorHAnsi" w:cstheme="minorHAnsi"/>
                <w:sz w:val="22"/>
                <w:szCs w:val="22"/>
              </w:rPr>
            </w:pPr>
            <w:r>
              <w:rPr>
                <w:rFonts w:asciiTheme="minorHAnsi" w:hAnsiTheme="minorHAnsi" w:cstheme="minorHAnsi"/>
                <w:sz w:val="22"/>
                <w:szCs w:val="22"/>
              </w:rPr>
              <w:t>Employers</w:t>
            </w:r>
            <w:r w:rsidRPr="00B117A8">
              <w:rPr>
                <w:rFonts w:asciiTheme="minorHAnsi" w:hAnsiTheme="minorHAnsi" w:cstheme="minorHAnsi"/>
                <w:sz w:val="22"/>
                <w:szCs w:val="22"/>
              </w:rPr>
              <w:t xml:space="preserve"> </w:t>
            </w:r>
            <w:r>
              <w:rPr>
                <w:rFonts w:asciiTheme="minorHAnsi" w:hAnsiTheme="minorHAnsi" w:cstheme="minorHAnsi"/>
                <w:sz w:val="22"/>
                <w:szCs w:val="22"/>
              </w:rPr>
              <w:t>n</w:t>
            </w:r>
            <w:r w:rsidRPr="00B117A8">
              <w:rPr>
                <w:rFonts w:asciiTheme="minorHAnsi" w:hAnsiTheme="minorHAnsi" w:cstheme="minorHAnsi"/>
                <w:sz w:val="22"/>
                <w:szCs w:val="22"/>
              </w:rPr>
              <w:t>ame:</w:t>
            </w:r>
          </w:p>
        </w:tc>
        <w:tc>
          <w:tcPr>
            <w:tcW w:w="7919" w:type="dxa"/>
          </w:tcPr>
          <w:p w14:paraId="4A669DE3" w14:textId="77777777" w:rsidR="003478E7" w:rsidRPr="00B117A8" w:rsidRDefault="003478E7" w:rsidP="00772909">
            <w:pPr>
              <w:spacing w:before="120" w:after="120"/>
              <w:rPr>
                <w:rFonts w:asciiTheme="minorHAnsi" w:hAnsiTheme="minorHAnsi" w:cstheme="minorHAnsi"/>
                <w:sz w:val="22"/>
                <w:szCs w:val="22"/>
              </w:rPr>
            </w:pPr>
          </w:p>
        </w:tc>
      </w:tr>
    </w:tbl>
    <w:p w14:paraId="00E2B4FD" w14:textId="49929566" w:rsidR="006578DD" w:rsidRPr="00631014" w:rsidRDefault="006578DD" w:rsidP="006578DD">
      <w:pPr>
        <w:rPr>
          <w:sz w:val="12"/>
        </w:rPr>
      </w:pPr>
    </w:p>
    <w:p w14:paraId="778BC6E2" w14:textId="05C6F2C3" w:rsidR="00F94175" w:rsidRDefault="00F94175" w:rsidP="00F94175">
      <w:pPr>
        <w:pStyle w:val="Sectionformheading"/>
        <w:rPr>
          <w:b/>
          <w:color w:val="61207F"/>
        </w:rPr>
      </w:pPr>
      <w:r w:rsidRPr="00F94175">
        <w:rPr>
          <w:b/>
          <w:color w:val="61207F"/>
          <w:sz w:val="24"/>
          <w:szCs w:val="24"/>
        </w:rPr>
        <w:t>Section 2: Member’s details</w:t>
      </w:r>
    </w:p>
    <w:tbl>
      <w:tblPr>
        <w:tblStyle w:val="TableGrid"/>
        <w:tblW w:w="0" w:type="auto"/>
        <w:tblLook w:val="04A0" w:firstRow="1" w:lastRow="0" w:firstColumn="1" w:lastColumn="0" w:noHBand="0" w:noVBand="1"/>
        <w:tblDescription w:val="Members details"/>
      </w:tblPr>
      <w:tblGrid>
        <w:gridCol w:w="4957"/>
        <w:gridCol w:w="5499"/>
      </w:tblGrid>
      <w:tr w:rsidR="00F94175" w:rsidRPr="00C51BDD" w14:paraId="09126CF5" w14:textId="77777777" w:rsidTr="00F94175">
        <w:trPr>
          <w:trHeight w:val="397"/>
          <w:tblHeader/>
        </w:trPr>
        <w:tc>
          <w:tcPr>
            <w:tcW w:w="4957" w:type="dxa"/>
            <w:shd w:val="clear" w:color="auto" w:fill="244D7A"/>
          </w:tcPr>
          <w:p w14:paraId="0DC9FD59" w14:textId="77777777" w:rsidR="00F94175" w:rsidRPr="00C51BDD" w:rsidRDefault="00F94175" w:rsidP="00772909">
            <w:pPr>
              <w:keepNext/>
              <w:keepLines/>
              <w:spacing w:before="40" w:line="276" w:lineRule="auto"/>
              <w:outlineLvl w:val="2"/>
              <w:rPr>
                <w:rFonts w:ascii="Calibri" w:eastAsiaTheme="majorEastAsia" w:hAnsi="Calibri" w:cstheme="majorBidi"/>
                <w:b/>
                <w:color w:val="FFFFFF" w:themeColor="background1"/>
                <w:sz w:val="22"/>
                <w:szCs w:val="22"/>
              </w:rPr>
            </w:pPr>
            <w:r w:rsidRPr="00C51BDD">
              <w:rPr>
                <w:rFonts w:ascii="Calibri" w:eastAsiaTheme="majorEastAsia" w:hAnsi="Calibri" w:cstheme="majorBidi"/>
                <w:b/>
                <w:color w:val="FFFFFF" w:themeColor="background1"/>
                <w:sz w:val="22"/>
                <w:szCs w:val="22"/>
              </w:rPr>
              <w:t>Question</w:t>
            </w:r>
          </w:p>
        </w:tc>
        <w:tc>
          <w:tcPr>
            <w:tcW w:w="5499" w:type="dxa"/>
            <w:shd w:val="clear" w:color="auto" w:fill="244D7A"/>
          </w:tcPr>
          <w:p w14:paraId="1908FE59" w14:textId="77777777" w:rsidR="00F94175" w:rsidRPr="00C51BDD" w:rsidRDefault="00F94175" w:rsidP="00772909">
            <w:pPr>
              <w:keepNext/>
              <w:keepLines/>
              <w:spacing w:before="40" w:line="276" w:lineRule="auto"/>
              <w:outlineLvl w:val="2"/>
              <w:rPr>
                <w:rFonts w:ascii="Calibri" w:eastAsiaTheme="majorEastAsia" w:hAnsi="Calibri" w:cstheme="majorBidi"/>
                <w:b/>
                <w:color w:val="FFFFFF" w:themeColor="background1"/>
                <w:sz w:val="22"/>
                <w:szCs w:val="22"/>
              </w:rPr>
            </w:pPr>
            <w:r w:rsidRPr="00C51BDD">
              <w:rPr>
                <w:rFonts w:ascii="Calibri" w:eastAsiaTheme="majorEastAsia" w:hAnsi="Calibri" w:cstheme="majorBidi"/>
                <w:b/>
                <w:color w:val="FFFFFF" w:themeColor="background1"/>
                <w:sz w:val="22"/>
                <w:szCs w:val="22"/>
              </w:rPr>
              <w:t>Answer</w:t>
            </w:r>
          </w:p>
        </w:tc>
      </w:tr>
      <w:tr w:rsidR="00F94175" w:rsidRPr="00C51BDD" w14:paraId="50756185" w14:textId="77777777" w:rsidTr="00F94175">
        <w:trPr>
          <w:trHeight w:val="397"/>
        </w:trPr>
        <w:tc>
          <w:tcPr>
            <w:tcW w:w="4957" w:type="dxa"/>
          </w:tcPr>
          <w:p w14:paraId="22EAB791" w14:textId="364696F5" w:rsidR="00F94175" w:rsidRPr="00C51BDD" w:rsidRDefault="00F94175" w:rsidP="00772909">
            <w:pPr>
              <w:ind w:right="261"/>
              <w:rPr>
                <w:rFonts w:ascii="Calibri" w:hAnsi="Calibri" w:cs="Calibri"/>
                <w:sz w:val="22"/>
                <w:szCs w:val="22"/>
              </w:rPr>
            </w:pPr>
            <w:r>
              <w:rPr>
                <w:rFonts w:ascii="Calibri" w:hAnsi="Calibri" w:cs="Calibri"/>
                <w:sz w:val="22"/>
                <w:szCs w:val="22"/>
              </w:rPr>
              <w:t>Full name</w:t>
            </w:r>
          </w:p>
        </w:tc>
        <w:tc>
          <w:tcPr>
            <w:tcW w:w="5499" w:type="dxa"/>
          </w:tcPr>
          <w:p w14:paraId="2190F0DF" w14:textId="77777777" w:rsidR="00F94175" w:rsidRPr="00C51BDD" w:rsidRDefault="00F94175" w:rsidP="00772909">
            <w:pPr>
              <w:rPr>
                <w:sz w:val="22"/>
                <w:szCs w:val="22"/>
              </w:rPr>
            </w:pPr>
          </w:p>
        </w:tc>
      </w:tr>
      <w:tr w:rsidR="00F94175" w:rsidRPr="00C51BDD" w14:paraId="5894E9AF" w14:textId="77777777" w:rsidTr="00F94175">
        <w:trPr>
          <w:trHeight w:val="397"/>
        </w:trPr>
        <w:tc>
          <w:tcPr>
            <w:tcW w:w="4957" w:type="dxa"/>
          </w:tcPr>
          <w:p w14:paraId="5C635D79" w14:textId="77777777" w:rsidR="00F94175" w:rsidRPr="00C51BDD" w:rsidRDefault="00F94175" w:rsidP="00772909">
            <w:pPr>
              <w:ind w:right="261"/>
              <w:rPr>
                <w:rFonts w:ascii="Calibri" w:hAnsi="Calibri" w:cs="Calibri"/>
                <w:sz w:val="22"/>
                <w:szCs w:val="22"/>
              </w:rPr>
            </w:pPr>
            <w:r w:rsidRPr="00C51BDD">
              <w:rPr>
                <w:rFonts w:ascii="Calibri" w:hAnsi="Calibri" w:cs="Calibri"/>
                <w:sz w:val="22"/>
                <w:szCs w:val="22"/>
              </w:rPr>
              <w:t>Title</w:t>
            </w:r>
          </w:p>
        </w:tc>
        <w:tc>
          <w:tcPr>
            <w:tcW w:w="5499" w:type="dxa"/>
          </w:tcPr>
          <w:p w14:paraId="6B05CCF6" w14:textId="77777777" w:rsidR="00F94175" w:rsidRPr="00C51BDD" w:rsidRDefault="00F94175" w:rsidP="00772909">
            <w:pPr>
              <w:rPr>
                <w:sz w:val="22"/>
                <w:szCs w:val="22"/>
              </w:rPr>
            </w:pPr>
          </w:p>
        </w:tc>
      </w:tr>
      <w:tr w:rsidR="00F94175" w:rsidRPr="00C51BDD" w14:paraId="393729AA" w14:textId="77777777" w:rsidTr="00F94175">
        <w:trPr>
          <w:trHeight w:val="397"/>
        </w:trPr>
        <w:tc>
          <w:tcPr>
            <w:tcW w:w="4957" w:type="dxa"/>
          </w:tcPr>
          <w:p w14:paraId="13B7C2DF" w14:textId="77777777" w:rsidR="00F94175" w:rsidRPr="00C51BDD" w:rsidRDefault="00F94175" w:rsidP="00772909">
            <w:pPr>
              <w:ind w:right="261"/>
              <w:rPr>
                <w:rFonts w:ascii="Calibri" w:hAnsi="Calibri" w:cs="Calibri"/>
                <w:sz w:val="22"/>
                <w:szCs w:val="22"/>
              </w:rPr>
            </w:pPr>
            <w:r w:rsidRPr="00C51BDD">
              <w:rPr>
                <w:rFonts w:ascii="Calibri" w:hAnsi="Calibri" w:cs="Calibri"/>
                <w:sz w:val="22"/>
                <w:szCs w:val="22"/>
              </w:rPr>
              <w:t>Date of birth</w:t>
            </w:r>
          </w:p>
        </w:tc>
        <w:tc>
          <w:tcPr>
            <w:tcW w:w="5499" w:type="dxa"/>
          </w:tcPr>
          <w:p w14:paraId="0BBBA860" w14:textId="77777777" w:rsidR="00F94175" w:rsidRPr="00C51BDD" w:rsidRDefault="00F94175" w:rsidP="00772909">
            <w:pPr>
              <w:rPr>
                <w:sz w:val="22"/>
                <w:szCs w:val="22"/>
              </w:rPr>
            </w:pPr>
          </w:p>
        </w:tc>
      </w:tr>
      <w:tr w:rsidR="00F94175" w:rsidRPr="00C51BDD" w14:paraId="322871FA" w14:textId="77777777" w:rsidTr="00F94175">
        <w:trPr>
          <w:trHeight w:val="397"/>
        </w:trPr>
        <w:tc>
          <w:tcPr>
            <w:tcW w:w="4957" w:type="dxa"/>
          </w:tcPr>
          <w:p w14:paraId="144640D8" w14:textId="77777777" w:rsidR="00F94175" w:rsidRPr="00C51BDD" w:rsidRDefault="00F94175" w:rsidP="00772909">
            <w:pPr>
              <w:ind w:right="261"/>
              <w:rPr>
                <w:rFonts w:ascii="Calibri" w:hAnsi="Calibri" w:cs="Calibri"/>
                <w:sz w:val="22"/>
                <w:szCs w:val="22"/>
              </w:rPr>
            </w:pPr>
            <w:r w:rsidRPr="00C51BDD">
              <w:rPr>
                <w:rFonts w:ascii="Calibri" w:hAnsi="Calibri" w:cs="Calibri"/>
                <w:sz w:val="22"/>
                <w:szCs w:val="22"/>
              </w:rPr>
              <w:t>National insurance number</w:t>
            </w:r>
          </w:p>
        </w:tc>
        <w:tc>
          <w:tcPr>
            <w:tcW w:w="5499" w:type="dxa"/>
          </w:tcPr>
          <w:p w14:paraId="66324907" w14:textId="77777777" w:rsidR="00F94175" w:rsidRPr="00C51BDD" w:rsidRDefault="00F94175" w:rsidP="00772909">
            <w:pPr>
              <w:rPr>
                <w:sz w:val="22"/>
                <w:szCs w:val="22"/>
              </w:rPr>
            </w:pPr>
          </w:p>
        </w:tc>
      </w:tr>
      <w:tr w:rsidR="00F94175" w:rsidRPr="00C51BDD" w14:paraId="4CD936B8" w14:textId="77777777" w:rsidTr="00F94175">
        <w:trPr>
          <w:trHeight w:val="397"/>
        </w:trPr>
        <w:tc>
          <w:tcPr>
            <w:tcW w:w="4957" w:type="dxa"/>
          </w:tcPr>
          <w:p w14:paraId="4A3692F4" w14:textId="4E5E4591" w:rsidR="00F94175" w:rsidRPr="00C51BDD" w:rsidRDefault="00F94175" w:rsidP="00772909">
            <w:pPr>
              <w:ind w:right="261"/>
              <w:rPr>
                <w:rFonts w:ascii="Calibri" w:hAnsi="Calibri" w:cs="Calibri"/>
                <w:sz w:val="22"/>
                <w:szCs w:val="22"/>
              </w:rPr>
            </w:pPr>
            <w:r w:rsidRPr="00F94175">
              <w:rPr>
                <w:rFonts w:ascii="Calibri" w:hAnsi="Calibri" w:cs="Calibri"/>
                <w:sz w:val="22"/>
                <w:szCs w:val="22"/>
              </w:rPr>
              <w:t>Last day of pensionable employment (if relevant)</w:t>
            </w:r>
          </w:p>
        </w:tc>
        <w:tc>
          <w:tcPr>
            <w:tcW w:w="5499" w:type="dxa"/>
          </w:tcPr>
          <w:p w14:paraId="2AB069D7" w14:textId="77777777" w:rsidR="00F94175" w:rsidRPr="00C51BDD" w:rsidRDefault="00F94175" w:rsidP="00772909">
            <w:pPr>
              <w:rPr>
                <w:sz w:val="22"/>
                <w:szCs w:val="22"/>
              </w:rPr>
            </w:pPr>
          </w:p>
        </w:tc>
      </w:tr>
      <w:tr w:rsidR="00F94175" w:rsidRPr="00C51BDD" w14:paraId="20E96DB8" w14:textId="77777777" w:rsidTr="00F94175">
        <w:trPr>
          <w:trHeight w:val="397"/>
        </w:trPr>
        <w:tc>
          <w:tcPr>
            <w:tcW w:w="4957" w:type="dxa"/>
          </w:tcPr>
          <w:p w14:paraId="441513F9" w14:textId="0438B6A6" w:rsidR="00F94175" w:rsidRPr="00C51BDD" w:rsidRDefault="00F94175" w:rsidP="00772909">
            <w:pPr>
              <w:ind w:right="261"/>
              <w:rPr>
                <w:rFonts w:ascii="Calibri" w:hAnsi="Calibri" w:cs="Calibri"/>
                <w:sz w:val="22"/>
                <w:szCs w:val="22"/>
              </w:rPr>
            </w:pPr>
            <w:r w:rsidRPr="00F94175">
              <w:rPr>
                <w:rFonts w:ascii="Calibri" w:hAnsi="Calibri" w:cs="Calibri"/>
                <w:sz w:val="22"/>
                <w:szCs w:val="22"/>
              </w:rPr>
              <w:t>Job title</w:t>
            </w:r>
          </w:p>
        </w:tc>
        <w:tc>
          <w:tcPr>
            <w:tcW w:w="5499" w:type="dxa"/>
          </w:tcPr>
          <w:p w14:paraId="77AC1D35" w14:textId="77777777" w:rsidR="00F94175" w:rsidRPr="00C51BDD" w:rsidRDefault="00F94175" w:rsidP="00772909">
            <w:pPr>
              <w:rPr>
                <w:sz w:val="22"/>
                <w:szCs w:val="22"/>
              </w:rPr>
            </w:pPr>
          </w:p>
        </w:tc>
      </w:tr>
      <w:tr w:rsidR="00F94175" w:rsidRPr="00C51BDD" w14:paraId="119CF441" w14:textId="77777777" w:rsidTr="00F94175">
        <w:trPr>
          <w:trHeight w:val="397"/>
        </w:trPr>
        <w:tc>
          <w:tcPr>
            <w:tcW w:w="4957" w:type="dxa"/>
          </w:tcPr>
          <w:p w14:paraId="2F364B8B" w14:textId="46155858" w:rsidR="00F94175" w:rsidRPr="00F94175" w:rsidRDefault="00F94175" w:rsidP="00772909">
            <w:pPr>
              <w:ind w:right="261"/>
              <w:rPr>
                <w:rFonts w:ascii="Calibri" w:hAnsi="Calibri" w:cs="Calibri"/>
                <w:sz w:val="22"/>
                <w:szCs w:val="22"/>
              </w:rPr>
            </w:pPr>
            <w:r w:rsidRPr="00F94175">
              <w:rPr>
                <w:rFonts w:ascii="Calibri" w:hAnsi="Calibri" w:cs="Calibri"/>
                <w:sz w:val="22"/>
                <w:szCs w:val="22"/>
              </w:rPr>
              <w:t>Pay reference</w:t>
            </w:r>
          </w:p>
        </w:tc>
        <w:tc>
          <w:tcPr>
            <w:tcW w:w="5499" w:type="dxa"/>
          </w:tcPr>
          <w:p w14:paraId="50FCE9AA" w14:textId="77777777" w:rsidR="00F94175" w:rsidRPr="00C51BDD" w:rsidRDefault="00F94175" w:rsidP="00772909">
            <w:pPr>
              <w:rPr>
                <w:sz w:val="22"/>
                <w:szCs w:val="22"/>
              </w:rPr>
            </w:pPr>
          </w:p>
        </w:tc>
      </w:tr>
      <w:tr w:rsidR="00F94175" w:rsidRPr="00C51BDD" w14:paraId="1D1A1D27" w14:textId="77777777" w:rsidTr="00F94175">
        <w:trPr>
          <w:trHeight w:val="397"/>
        </w:trPr>
        <w:tc>
          <w:tcPr>
            <w:tcW w:w="4957" w:type="dxa"/>
          </w:tcPr>
          <w:p w14:paraId="2843A010" w14:textId="16AEBD9F" w:rsidR="00F94175" w:rsidRPr="00F94175" w:rsidRDefault="00F94175" w:rsidP="00772909">
            <w:pPr>
              <w:ind w:right="261"/>
              <w:rPr>
                <w:rFonts w:ascii="Calibri" w:hAnsi="Calibri" w:cs="Calibri"/>
                <w:sz w:val="22"/>
                <w:szCs w:val="22"/>
              </w:rPr>
            </w:pPr>
            <w:r w:rsidRPr="00F94175">
              <w:rPr>
                <w:rFonts w:ascii="Calibri" w:hAnsi="Calibri" w:cs="Calibri"/>
                <w:sz w:val="22"/>
                <w:szCs w:val="22"/>
              </w:rPr>
              <w:t>Unique post reference</w:t>
            </w:r>
          </w:p>
        </w:tc>
        <w:tc>
          <w:tcPr>
            <w:tcW w:w="5499" w:type="dxa"/>
          </w:tcPr>
          <w:p w14:paraId="45605E9A" w14:textId="77777777" w:rsidR="00F94175" w:rsidRPr="00C51BDD" w:rsidRDefault="00F94175" w:rsidP="00772909">
            <w:pPr>
              <w:rPr>
                <w:sz w:val="22"/>
                <w:szCs w:val="22"/>
              </w:rPr>
            </w:pPr>
          </w:p>
        </w:tc>
      </w:tr>
    </w:tbl>
    <w:p w14:paraId="1E13898B" w14:textId="77777777" w:rsidR="00F94175" w:rsidRPr="00F94175" w:rsidRDefault="00F94175" w:rsidP="00F94175">
      <w:pPr>
        <w:pStyle w:val="Sectionformheading"/>
        <w:rPr>
          <w:b/>
          <w:color w:val="61207F"/>
        </w:rPr>
      </w:pPr>
    </w:p>
    <w:p w14:paraId="45062411" w14:textId="45719AAB" w:rsidR="00F94175" w:rsidRDefault="00F94175" w:rsidP="00F94175">
      <w:pPr>
        <w:pStyle w:val="Sectionformheading"/>
        <w:rPr>
          <w:b/>
          <w:color w:val="61207F"/>
          <w:sz w:val="24"/>
          <w:szCs w:val="24"/>
        </w:rPr>
      </w:pPr>
      <w:r w:rsidRPr="00F94175">
        <w:rPr>
          <w:b/>
          <w:color w:val="61207F"/>
          <w:sz w:val="24"/>
          <w:szCs w:val="24"/>
        </w:rPr>
        <w:t>Section 3: Employer’s decisions</w:t>
      </w:r>
    </w:p>
    <w:p w14:paraId="1FB94165" w14:textId="63FB0F30" w:rsidR="00E94A70" w:rsidRPr="00AE2DD7" w:rsidRDefault="00A23E31" w:rsidP="00AB3709">
      <w:pPr>
        <w:pStyle w:val="Sectionformheading"/>
        <w:rPr>
          <w:sz w:val="14"/>
          <w:szCs w:val="18"/>
        </w:rPr>
      </w:pPr>
      <w:r w:rsidRPr="00912972">
        <w:rPr>
          <w:b/>
          <w:color w:val="244D7A"/>
          <w:sz w:val="24"/>
          <w:lang w:val="en-US"/>
        </w:rPr>
        <w:t>Flexible retirement (LGPS 2013 regulations 30(6) TP11 (2) &amp; 30(8))</w:t>
      </w:r>
    </w:p>
    <w:tbl>
      <w:tblPr>
        <w:tblStyle w:val="TableGrid"/>
        <w:tblW w:w="10485" w:type="dxa"/>
        <w:tblLook w:val="04A0" w:firstRow="1" w:lastRow="0" w:firstColumn="1" w:lastColumn="0" w:noHBand="0" w:noVBand="1"/>
        <w:tblDescription w:val="Flexible retirement (LGPS 2013 regulations 30(6) TP11 (2) &amp; 30(8))"/>
      </w:tblPr>
      <w:tblGrid>
        <w:gridCol w:w="9067"/>
        <w:gridCol w:w="1418"/>
      </w:tblGrid>
      <w:tr w:rsidR="00A23E31" w:rsidRPr="00823CAF" w14:paraId="1DF91E19" w14:textId="77777777" w:rsidTr="4DFABA0D">
        <w:trPr>
          <w:trHeight w:val="397"/>
          <w:tblHeader/>
        </w:trPr>
        <w:tc>
          <w:tcPr>
            <w:tcW w:w="9067" w:type="dxa"/>
            <w:shd w:val="clear" w:color="auto" w:fill="244D7A"/>
          </w:tcPr>
          <w:p w14:paraId="27487307" w14:textId="585D1B5D" w:rsidR="00A23E31" w:rsidRPr="00823CAF" w:rsidRDefault="00A23E31" w:rsidP="00772909">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Question</w:t>
            </w:r>
          </w:p>
        </w:tc>
        <w:tc>
          <w:tcPr>
            <w:tcW w:w="1418" w:type="dxa"/>
            <w:shd w:val="clear" w:color="auto" w:fill="244D7A"/>
          </w:tcPr>
          <w:p w14:paraId="217198A1" w14:textId="77777777" w:rsidR="00A23E31" w:rsidRPr="00823CAF" w:rsidRDefault="00A23E31" w:rsidP="00772909">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Answer</w:t>
            </w:r>
            <w:r>
              <w:rPr>
                <w:rFonts w:asciiTheme="minorHAnsi" w:hAnsiTheme="minorHAnsi" w:cstheme="minorHAnsi"/>
                <w:color w:val="FFFFFF" w:themeColor="background1"/>
                <w:sz w:val="22"/>
                <w:szCs w:val="22"/>
              </w:rPr>
              <w:t xml:space="preserve"> Yes/No</w:t>
            </w:r>
          </w:p>
        </w:tc>
      </w:tr>
      <w:tr w:rsidR="00A23E31" w:rsidRPr="00823CAF" w14:paraId="0C1C4092" w14:textId="77777777" w:rsidTr="4DFABA0D">
        <w:trPr>
          <w:trHeight w:val="397"/>
        </w:trPr>
        <w:tc>
          <w:tcPr>
            <w:tcW w:w="9067" w:type="dxa"/>
          </w:tcPr>
          <w:p w14:paraId="7904751A" w14:textId="6630F453" w:rsidR="00A23E31" w:rsidRPr="00823CAF" w:rsidRDefault="00A23E31" w:rsidP="00A23E31">
            <w:pPr>
              <w:spacing w:before="40" w:after="40"/>
              <w:rPr>
                <w:rFonts w:asciiTheme="minorHAnsi" w:hAnsiTheme="minorHAnsi" w:cstheme="minorHAnsi"/>
                <w:sz w:val="22"/>
                <w:szCs w:val="22"/>
              </w:rPr>
            </w:pPr>
            <w:r w:rsidRPr="00A23E31">
              <w:rPr>
                <w:rFonts w:asciiTheme="minorHAnsi" w:hAnsiTheme="minorHAnsi" w:cstheme="minorHAnsi"/>
                <w:sz w:val="22"/>
                <w:szCs w:val="22"/>
              </w:rPr>
              <w:t xml:space="preserve">The employer in section 1 has agreed to allow flexible retirement and for all or part of the member’s pension benefits to be paid once they’ve reduced their working hours and/or grade; and to </w:t>
            </w:r>
            <w:r w:rsidRPr="00A23E31">
              <w:rPr>
                <w:rFonts w:asciiTheme="minorHAnsi" w:hAnsiTheme="minorHAnsi" w:cstheme="minorHAnsi"/>
                <w:i/>
                <w:sz w:val="22"/>
                <w:szCs w:val="22"/>
              </w:rPr>
              <w:t>waive any early payment reduction</w:t>
            </w:r>
            <w:r w:rsidRPr="00A23E31">
              <w:rPr>
                <w:rFonts w:asciiTheme="minorHAnsi" w:hAnsiTheme="minorHAnsi" w:cstheme="minorHAnsi"/>
                <w:sz w:val="22"/>
                <w:szCs w:val="22"/>
              </w:rPr>
              <w:t xml:space="preserve"> that would otherwise apply to the benefits.</w:t>
            </w:r>
          </w:p>
        </w:tc>
        <w:tc>
          <w:tcPr>
            <w:tcW w:w="1418" w:type="dxa"/>
          </w:tcPr>
          <w:p w14:paraId="3B0D6659" w14:textId="77777777" w:rsidR="00A23E31" w:rsidRPr="00823CAF" w:rsidRDefault="00A23E31" w:rsidP="00772909">
            <w:pPr>
              <w:rPr>
                <w:rFonts w:asciiTheme="minorHAnsi" w:hAnsiTheme="minorHAnsi" w:cstheme="minorHAnsi"/>
                <w:sz w:val="22"/>
                <w:szCs w:val="22"/>
              </w:rPr>
            </w:pPr>
          </w:p>
        </w:tc>
      </w:tr>
      <w:tr w:rsidR="00A23E31" w:rsidRPr="00823CAF" w14:paraId="5B1AD8F2" w14:textId="77777777" w:rsidTr="4DFABA0D">
        <w:trPr>
          <w:trHeight w:val="397"/>
        </w:trPr>
        <w:tc>
          <w:tcPr>
            <w:tcW w:w="9067" w:type="dxa"/>
          </w:tcPr>
          <w:p w14:paraId="32E5EB85" w14:textId="678A50D4" w:rsidR="00A23E31" w:rsidRPr="00823CAF" w:rsidRDefault="00A23E31" w:rsidP="00772909">
            <w:pPr>
              <w:spacing w:before="40" w:after="40"/>
              <w:rPr>
                <w:rFonts w:asciiTheme="minorHAnsi" w:hAnsiTheme="minorHAnsi" w:cstheme="minorHAnsi"/>
                <w:sz w:val="22"/>
                <w:szCs w:val="22"/>
              </w:rPr>
            </w:pPr>
            <w:r w:rsidRPr="00A23E31">
              <w:rPr>
                <w:rFonts w:asciiTheme="minorHAnsi" w:hAnsiTheme="minorHAnsi" w:cstheme="minorHAnsi"/>
                <w:sz w:val="22"/>
                <w:szCs w:val="22"/>
              </w:rPr>
              <w:t xml:space="preserve">The employer in section 1 has agreed to allow flexible retirement and for all or part of the member’s pension benefits to be paid once they’ve reduced their working hours and/or grade. A decision has been made </w:t>
            </w:r>
            <w:r w:rsidRPr="00A23E31">
              <w:rPr>
                <w:rFonts w:asciiTheme="minorHAnsi" w:hAnsiTheme="minorHAnsi" w:cstheme="minorHAnsi"/>
                <w:i/>
                <w:sz w:val="22"/>
                <w:szCs w:val="22"/>
              </w:rPr>
              <w:t>not to waive any early payment reduction</w:t>
            </w:r>
            <w:r w:rsidRPr="00A23E31">
              <w:rPr>
                <w:rFonts w:asciiTheme="minorHAnsi" w:hAnsiTheme="minorHAnsi" w:cstheme="minorHAnsi"/>
                <w:sz w:val="22"/>
                <w:szCs w:val="22"/>
              </w:rPr>
              <w:t xml:space="preserve"> that may apply to the benefits.</w:t>
            </w:r>
          </w:p>
        </w:tc>
        <w:tc>
          <w:tcPr>
            <w:tcW w:w="1418" w:type="dxa"/>
          </w:tcPr>
          <w:p w14:paraId="398915EC" w14:textId="77777777" w:rsidR="00A23E31" w:rsidRPr="00823CAF" w:rsidRDefault="00A23E31" w:rsidP="00772909">
            <w:pPr>
              <w:rPr>
                <w:rFonts w:asciiTheme="minorHAnsi" w:hAnsiTheme="minorHAnsi" w:cstheme="minorHAnsi"/>
                <w:sz w:val="22"/>
                <w:szCs w:val="22"/>
              </w:rPr>
            </w:pPr>
          </w:p>
        </w:tc>
      </w:tr>
      <w:tr w:rsidR="00A23E31" w:rsidRPr="00823CAF" w14:paraId="0C8CDF7D" w14:textId="77777777" w:rsidTr="4DFABA0D">
        <w:trPr>
          <w:trHeight w:val="397"/>
        </w:trPr>
        <w:tc>
          <w:tcPr>
            <w:tcW w:w="9067" w:type="dxa"/>
          </w:tcPr>
          <w:p w14:paraId="3001B06E" w14:textId="67DBC330" w:rsidR="00A23E31" w:rsidRPr="00823CAF" w:rsidRDefault="00A23E31" w:rsidP="4DFABA0D">
            <w:pPr>
              <w:pStyle w:val="Header"/>
              <w:spacing w:before="40" w:after="40"/>
              <w:rPr>
                <w:rFonts w:asciiTheme="minorHAnsi" w:hAnsiTheme="minorHAnsi"/>
                <w:sz w:val="22"/>
                <w:szCs w:val="22"/>
              </w:rPr>
            </w:pPr>
            <w:r w:rsidRPr="4DFABA0D">
              <w:rPr>
                <w:rFonts w:asciiTheme="minorHAnsi" w:hAnsiTheme="minorHAnsi" w:cstheme="minorBidi"/>
                <w:sz w:val="22"/>
                <w:szCs w:val="22"/>
              </w:rPr>
              <w:t>The employer in section 1 has agreed to allow flexible retirement and for all or part of the member’s pension benefits to be paid once they’ve reduced their working hours and/or grade</w:t>
            </w:r>
            <w:r w:rsidR="006775FB" w:rsidRPr="4DFABA0D">
              <w:rPr>
                <w:rFonts w:asciiTheme="minorHAnsi" w:hAnsiTheme="minorHAnsi" w:cstheme="minorBidi"/>
                <w:sz w:val="22"/>
                <w:szCs w:val="22"/>
              </w:rPr>
              <w:t xml:space="preserve"> a</w:t>
            </w:r>
            <w:r w:rsidR="006775FB" w:rsidRPr="4DFABA0D">
              <w:rPr>
                <w:rFonts w:asciiTheme="minorHAnsi" w:hAnsiTheme="minorHAnsi"/>
                <w:sz w:val="22"/>
                <w:szCs w:val="22"/>
              </w:rPr>
              <w:t>nd to waive xx% (enter percentage) of the early payment reduction that would otherwise apply to the benefits from</w:t>
            </w:r>
            <w:r w:rsidR="006775FB" w:rsidRPr="4DFABA0D">
              <w:rPr>
                <w:rFonts w:asciiTheme="minorHAnsi" w:hAnsiTheme="minorHAnsi" w:cstheme="minorBidi"/>
                <w:sz w:val="22"/>
                <w:szCs w:val="22"/>
              </w:rPr>
              <w:t xml:space="preserve"> dd/mm/yyyy (</w:t>
            </w:r>
            <w:r w:rsidR="006775FB" w:rsidRPr="4DFABA0D">
              <w:rPr>
                <w:rFonts w:asciiTheme="minorHAnsi" w:hAnsiTheme="minorHAnsi" w:cstheme="minorBidi"/>
                <w:i/>
                <w:iCs/>
                <w:sz w:val="22"/>
                <w:szCs w:val="22"/>
              </w:rPr>
              <w:t>enter date the benefits are payable from</w:t>
            </w:r>
            <w:r w:rsidR="006775FB" w:rsidRPr="4DFABA0D">
              <w:rPr>
                <w:rFonts w:asciiTheme="minorHAnsi" w:hAnsiTheme="minorHAnsi" w:cstheme="minorBidi"/>
                <w:sz w:val="22"/>
                <w:szCs w:val="22"/>
              </w:rPr>
              <w:t>).</w:t>
            </w:r>
          </w:p>
        </w:tc>
        <w:tc>
          <w:tcPr>
            <w:tcW w:w="1418" w:type="dxa"/>
          </w:tcPr>
          <w:p w14:paraId="4BDA30BF" w14:textId="77777777" w:rsidR="00A23E31" w:rsidRPr="00823CAF" w:rsidRDefault="00A23E31" w:rsidP="00772909">
            <w:pPr>
              <w:rPr>
                <w:rFonts w:asciiTheme="minorHAnsi" w:hAnsiTheme="minorHAnsi" w:cstheme="minorHAnsi"/>
                <w:sz w:val="22"/>
                <w:szCs w:val="22"/>
              </w:rPr>
            </w:pPr>
          </w:p>
        </w:tc>
      </w:tr>
    </w:tbl>
    <w:p w14:paraId="53FD4DB2" w14:textId="105DB780" w:rsidR="001D2414" w:rsidRPr="00BE4FA2" w:rsidRDefault="001D2414" w:rsidP="00807195">
      <w:pPr>
        <w:jc w:val="both"/>
        <w:rPr>
          <w:rFonts w:asciiTheme="minorHAnsi" w:hAnsiTheme="minorHAnsi"/>
          <w:b/>
          <w:sz w:val="22"/>
          <w:szCs w:val="22"/>
        </w:rPr>
      </w:pPr>
    </w:p>
    <w:p w14:paraId="314DAC3C" w14:textId="60AC1640" w:rsidR="008A28CB" w:rsidRDefault="008A28CB" w:rsidP="00912972">
      <w:pPr>
        <w:pStyle w:val="Sectionformheading"/>
        <w:rPr>
          <w:b/>
          <w:color w:val="244D7A"/>
          <w:sz w:val="24"/>
          <w:lang w:val="en-US"/>
        </w:rPr>
      </w:pPr>
      <w:r w:rsidRPr="00912972">
        <w:rPr>
          <w:b/>
          <w:color w:val="244D7A"/>
          <w:sz w:val="24"/>
          <w:lang w:val="en-US"/>
        </w:rPr>
        <w:t>Award of additional pension (LGPS 2013 regulation 31)</w:t>
      </w:r>
    </w:p>
    <w:p w14:paraId="1DF839C7" w14:textId="77777777" w:rsidR="00912972" w:rsidRDefault="00912972" w:rsidP="00912972">
      <w:pPr>
        <w:pStyle w:val="Sectionformheading"/>
      </w:pPr>
      <w:r w:rsidRPr="00912972">
        <w:rPr>
          <w:color w:val="auto"/>
          <w:lang w:val="en-US"/>
        </w:rPr>
        <w:t>The employer in section 1 has agreed to allow additional pension to an active member of:</w:t>
      </w:r>
      <w:r>
        <w:rPr>
          <w:color w:val="auto"/>
          <w:lang w:val="en-US"/>
        </w:rPr>
        <w:t xml:space="preserve"> £xxxxx (</w:t>
      </w:r>
      <w:r w:rsidRPr="00912972">
        <w:rPr>
          <w:i/>
          <w:color w:val="auto"/>
          <w:lang w:val="en-US"/>
        </w:rPr>
        <w:t>enter amount</w:t>
      </w:r>
      <w:r>
        <w:rPr>
          <w:color w:val="auto"/>
          <w:lang w:val="en-US"/>
        </w:rPr>
        <w:t>) per year.</w:t>
      </w:r>
      <w:r w:rsidRPr="00912972">
        <w:t xml:space="preserve"> </w:t>
      </w:r>
    </w:p>
    <w:p w14:paraId="44DE869E" w14:textId="0663A2F8" w:rsidR="00912972" w:rsidRPr="00912972" w:rsidRDefault="00912972" w:rsidP="00912972">
      <w:pPr>
        <w:pStyle w:val="Sectionformheading"/>
        <w:rPr>
          <w:color w:val="auto"/>
          <w:lang w:val="en-US"/>
        </w:rPr>
      </w:pPr>
      <w:r w:rsidRPr="00912972">
        <w:rPr>
          <w:color w:val="auto"/>
          <w:lang w:val="en-US"/>
        </w:rPr>
        <w:t>There’ll be an early payment reduction applied to the pension if benefits are paid before the age of 65 on grounds other than permanent ill health.</w:t>
      </w:r>
    </w:p>
    <w:p w14:paraId="57279C1C" w14:textId="77777777" w:rsidR="00732AEA" w:rsidRPr="00AE2DD7" w:rsidRDefault="00732AEA" w:rsidP="00807195">
      <w:pPr>
        <w:jc w:val="both"/>
        <w:rPr>
          <w:sz w:val="16"/>
          <w:szCs w:val="18"/>
        </w:rPr>
      </w:pPr>
    </w:p>
    <w:p w14:paraId="3ED3968B" w14:textId="76FBD9D2" w:rsidR="008B6C49" w:rsidRDefault="008B6C49" w:rsidP="00912972">
      <w:pPr>
        <w:pStyle w:val="Sectionformheading"/>
        <w:rPr>
          <w:b/>
          <w:color w:val="244D7A"/>
          <w:sz w:val="24"/>
          <w:lang w:val="en-US"/>
        </w:rPr>
      </w:pPr>
      <w:r w:rsidRPr="00912972">
        <w:rPr>
          <w:b/>
          <w:color w:val="244D7A"/>
          <w:sz w:val="24"/>
          <w:lang w:val="en-US"/>
        </w:rPr>
        <w:t>‘Switch on’ 85 year rule (LGPS 2014 transitional regulations Sch 2, para 2(2) &amp; para 2(3))</w:t>
      </w:r>
    </w:p>
    <w:tbl>
      <w:tblPr>
        <w:tblStyle w:val="TableGrid"/>
        <w:tblW w:w="10485" w:type="dxa"/>
        <w:tblLook w:val="04A0" w:firstRow="1" w:lastRow="0" w:firstColumn="1" w:lastColumn="0" w:noHBand="0" w:noVBand="1"/>
        <w:tblDescription w:val="‘Switch on’ 85 year rule (LGPS 2014 transitional regulations Sch 2, para 2(2) &amp; para 2(3))"/>
      </w:tblPr>
      <w:tblGrid>
        <w:gridCol w:w="9351"/>
        <w:gridCol w:w="1134"/>
      </w:tblGrid>
      <w:tr w:rsidR="00912972" w:rsidRPr="00823CAF" w14:paraId="151D254C" w14:textId="77777777" w:rsidTr="00912972">
        <w:trPr>
          <w:trHeight w:val="397"/>
          <w:tblHeader/>
        </w:trPr>
        <w:tc>
          <w:tcPr>
            <w:tcW w:w="9351" w:type="dxa"/>
            <w:shd w:val="clear" w:color="auto" w:fill="244D7A"/>
          </w:tcPr>
          <w:p w14:paraId="7B21228F" w14:textId="77777777" w:rsidR="00912972" w:rsidRPr="00823CAF" w:rsidRDefault="00912972" w:rsidP="00772909">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Question</w:t>
            </w:r>
          </w:p>
        </w:tc>
        <w:tc>
          <w:tcPr>
            <w:tcW w:w="1134" w:type="dxa"/>
            <w:shd w:val="clear" w:color="auto" w:fill="244D7A"/>
          </w:tcPr>
          <w:p w14:paraId="4137CF6B" w14:textId="77777777" w:rsidR="00912972" w:rsidRPr="00823CAF" w:rsidRDefault="00912972" w:rsidP="00772909">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Answer</w:t>
            </w:r>
            <w:r>
              <w:rPr>
                <w:rFonts w:asciiTheme="minorHAnsi" w:hAnsiTheme="minorHAnsi" w:cstheme="minorHAnsi"/>
                <w:color w:val="FFFFFF" w:themeColor="background1"/>
                <w:sz w:val="22"/>
                <w:szCs w:val="22"/>
              </w:rPr>
              <w:t xml:space="preserve"> Yes/No</w:t>
            </w:r>
          </w:p>
        </w:tc>
      </w:tr>
      <w:tr w:rsidR="00912972" w:rsidRPr="00823CAF" w14:paraId="13B80255" w14:textId="77777777" w:rsidTr="00912972">
        <w:trPr>
          <w:trHeight w:val="397"/>
        </w:trPr>
        <w:tc>
          <w:tcPr>
            <w:tcW w:w="9351" w:type="dxa"/>
          </w:tcPr>
          <w:p w14:paraId="1A2C9DE4" w14:textId="0BDBE299" w:rsidR="00912972" w:rsidRPr="00823CAF" w:rsidRDefault="00912972" w:rsidP="00AB3709">
            <w:pPr>
              <w:spacing w:before="40" w:after="40"/>
              <w:rPr>
                <w:rFonts w:asciiTheme="minorHAnsi" w:hAnsiTheme="minorHAnsi" w:cstheme="minorHAnsi"/>
                <w:sz w:val="22"/>
                <w:szCs w:val="22"/>
              </w:rPr>
            </w:pPr>
            <w:r w:rsidRPr="00912972">
              <w:rPr>
                <w:rFonts w:asciiTheme="minorHAnsi" w:hAnsiTheme="minorHAnsi" w:cstheme="minorHAnsi"/>
                <w:sz w:val="22"/>
                <w:szCs w:val="22"/>
              </w:rPr>
              <w:t xml:space="preserve">The employer in section 1 has agreed to ‘switch on‘ the 85 year rule for a member voluntarily drawing benefits on or after the age of 55 and before the age of 60; and to </w:t>
            </w:r>
            <w:r w:rsidRPr="00912972">
              <w:rPr>
                <w:rFonts w:asciiTheme="minorHAnsi" w:hAnsiTheme="minorHAnsi" w:cstheme="minorHAnsi"/>
                <w:i/>
                <w:sz w:val="22"/>
                <w:szCs w:val="22"/>
              </w:rPr>
              <w:t>waive</w:t>
            </w:r>
            <w:r w:rsidRPr="00912972">
              <w:rPr>
                <w:rFonts w:asciiTheme="minorHAnsi" w:hAnsiTheme="minorHAnsi" w:cstheme="minorHAnsi"/>
                <w:sz w:val="22"/>
                <w:szCs w:val="22"/>
              </w:rPr>
              <w:t>, on compassionate grounds, the actuarial reduction applied to benefits from before 1 April 2014 membership.</w:t>
            </w:r>
          </w:p>
        </w:tc>
        <w:tc>
          <w:tcPr>
            <w:tcW w:w="1134" w:type="dxa"/>
          </w:tcPr>
          <w:p w14:paraId="3CB20008" w14:textId="77777777" w:rsidR="00912972" w:rsidRPr="00823CAF" w:rsidRDefault="00912972" w:rsidP="00772909">
            <w:pPr>
              <w:rPr>
                <w:rFonts w:asciiTheme="minorHAnsi" w:hAnsiTheme="minorHAnsi" w:cstheme="minorHAnsi"/>
                <w:sz w:val="22"/>
                <w:szCs w:val="22"/>
              </w:rPr>
            </w:pPr>
          </w:p>
        </w:tc>
      </w:tr>
      <w:tr w:rsidR="00912972" w:rsidRPr="00823CAF" w14:paraId="2DB82726" w14:textId="77777777" w:rsidTr="00912972">
        <w:trPr>
          <w:trHeight w:val="397"/>
        </w:trPr>
        <w:tc>
          <w:tcPr>
            <w:tcW w:w="9351" w:type="dxa"/>
          </w:tcPr>
          <w:p w14:paraId="153E3F0A" w14:textId="305E42B3" w:rsidR="00912972" w:rsidRPr="00823CAF" w:rsidRDefault="00912972" w:rsidP="00772909">
            <w:pPr>
              <w:spacing w:before="40" w:after="40"/>
              <w:rPr>
                <w:rFonts w:asciiTheme="minorHAnsi" w:hAnsiTheme="minorHAnsi" w:cstheme="minorHAnsi"/>
                <w:sz w:val="22"/>
                <w:szCs w:val="22"/>
              </w:rPr>
            </w:pPr>
            <w:r w:rsidRPr="00912972">
              <w:rPr>
                <w:rFonts w:asciiTheme="minorHAnsi" w:hAnsiTheme="minorHAnsi" w:cstheme="minorHAnsi"/>
                <w:sz w:val="22"/>
                <w:szCs w:val="22"/>
              </w:rPr>
              <w:t xml:space="preserve">The employer in section 1 has agreed to ‘switch on‘ the 85 year rule for a member voluntarily drawing benefits on or after the age of 55 and before the age of 60; A decision has been made </w:t>
            </w:r>
            <w:r w:rsidRPr="00912972">
              <w:rPr>
                <w:rFonts w:asciiTheme="minorHAnsi" w:hAnsiTheme="minorHAnsi" w:cstheme="minorHAnsi"/>
                <w:i/>
                <w:sz w:val="22"/>
                <w:szCs w:val="22"/>
              </w:rPr>
              <w:t>not to waive</w:t>
            </w:r>
            <w:r w:rsidRPr="00912972">
              <w:rPr>
                <w:rFonts w:asciiTheme="minorHAnsi" w:hAnsiTheme="minorHAnsi" w:cstheme="minorHAnsi"/>
                <w:sz w:val="22"/>
                <w:szCs w:val="22"/>
              </w:rPr>
              <w:t>, on compassionate grounds, the actuarial reduction applied to benefits from before 1 April 2014 membership.</w:t>
            </w:r>
          </w:p>
        </w:tc>
        <w:tc>
          <w:tcPr>
            <w:tcW w:w="1134" w:type="dxa"/>
          </w:tcPr>
          <w:p w14:paraId="1005130A" w14:textId="77777777" w:rsidR="00912972" w:rsidRPr="00823CAF" w:rsidRDefault="00912972" w:rsidP="00772909">
            <w:pPr>
              <w:rPr>
                <w:rFonts w:asciiTheme="minorHAnsi" w:hAnsiTheme="minorHAnsi" w:cstheme="minorHAnsi"/>
                <w:sz w:val="22"/>
                <w:szCs w:val="22"/>
              </w:rPr>
            </w:pPr>
          </w:p>
        </w:tc>
      </w:tr>
    </w:tbl>
    <w:p w14:paraId="2CDD3C76" w14:textId="182F5E02" w:rsidR="000C69F4" w:rsidRPr="00912972" w:rsidRDefault="003D2BF2" w:rsidP="00912972">
      <w:pPr>
        <w:pStyle w:val="Sectionformheading"/>
        <w:rPr>
          <w:b/>
          <w:color w:val="244D7A"/>
          <w:sz w:val="24"/>
          <w:lang w:val="en-US"/>
        </w:rPr>
      </w:pPr>
      <w:r w:rsidRPr="00912972">
        <w:rPr>
          <w:b/>
          <w:color w:val="244D7A"/>
          <w:sz w:val="24"/>
          <w:lang w:val="en-US"/>
        </w:rPr>
        <w:lastRenderedPageBreak/>
        <w:t xml:space="preserve">Early </w:t>
      </w:r>
      <w:r w:rsidR="00AB3709">
        <w:rPr>
          <w:b/>
          <w:color w:val="244D7A"/>
          <w:sz w:val="24"/>
          <w:lang w:val="en-US"/>
        </w:rPr>
        <w:t>r</w:t>
      </w:r>
      <w:r w:rsidRPr="00912972">
        <w:rPr>
          <w:b/>
          <w:color w:val="244D7A"/>
          <w:sz w:val="24"/>
          <w:lang w:val="en-US"/>
        </w:rPr>
        <w:t xml:space="preserve">etirement with </w:t>
      </w:r>
      <w:r w:rsidR="00AB3709">
        <w:rPr>
          <w:b/>
          <w:color w:val="244D7A"/>
          <w:sz w:val="24"/>
          <w:lang w:val="en-US"/>
        </w:rPr>
        <w:t>e</w:t>
      </w:r>
      <w:r w:rsidRPr="00912972">
        <w:rPr>
          <w:b/>
          <w:color w:val="244D7A"/>
          <w:sz w:val="24"/>
          <w:lang w:val="en-US"/>
        </w:rPr>
        <w:t xml:space="preserve">mployer’s </w:t>
      </w:r>
      <w:r w:rsidR="00AB3709">
        <w:rPr>
          <w:b/>
          <w:color w:val="244D7A"/>
          <w:sz w:val="24"/>
          <w:lang w:val="en-US"/>
        </w:rPr>
        <w:t>c</w:t>
      </w:r>
      <w:r w:rsidRPr="00912972">
        <w:rPr>
          <w:b/>
          <w:color w:val="244D7A"/>
          <w:sz w:val="24"/>
          <w:lang w:val="en-US"/>
        </w:rPr>
        <w:t>onsent</w:t>
      </w:r>
    </w:p>
    <w:p w14:paraId="4F671853" w14:textId="253C3FF2" w:rsidR="00DE5189" w:rsidRPr="00AB3709" w:rsidRDefault="00DE5189" w:rsidP="00E47002">
      <w:pPr>
        <w:rPr>
          <w:rFonts w:asciiTheme="minorHAnsi" w:hAnsiTheme="minorHAnsi"/>
          <w:b/>
          <w:color w:val="000000" w:themeColor="text1"/>
        </w:rPr>
      </w:pPr>
      <w:r w:rsidRPr="00AB3709">
        <w:rPr>
          <w:rFonts w:asciiTheme="minorHAnsi" w:hAnsiTheme="minorHAnsi"/>
          <w:b/>
          <w:color w:val="000000" w:themeColor="text1"/>
        </w:rPr>
        <w:t xml:space="preserve">Current </w:t>
      </w:r>
      <w:r w:rsidR="00E47002" w:rsidRPr="00AB3709">
        <w:rPr>
          <w:rFonts w:asciiTheme="minorHAnsi" w:hAnsiTheme="minorHAnsi"/>
          <w:b/>
          <w:color w:val="000000" w:themeColor="text1"/>
        </w:rPr>
        <w:t>l</w:t>
      </w:r>
      <w:r w:rsidRPr="00AB3709">
        <w:rPr>
          <w:rFonts w:asciiTheme="minorHAnsi" w:hAnsiTheme="minorHAnsi"/>
          <w:b/>
          <w:color w:val="000000" w:themeColor="text1"/>
        </w:rPr>
        <w:t xml:space="preserve">eaver </w:t>
      </w:r>
      <w:r w:rsidR="00E47002" w:rsidRPr="00AB3709">
        <w:rPr>
          <w:rFonts w:asciiTheme="minorHAnsi" w:hAnsiTheme="minorHAnsi"/>
          <w:b/>
          <w:color w:val="000000" w:themeColor="text1"/>
        </w:rPr>
        <w:t>plus</w:t>
      </w:r>
      <w:r w:rsidRPr="00AB3709">
        <w:rPr>
          <w:rFonts w:asciiTheme="minorHAnsi" w:hAnsiTheme="minorHAnsi"/>
          <w:b/>
          <w:color w:val="000000" w:themeColor="text1"/>
        </w:rPr>
        <w:t xml:space="preserve"> </w:t>
      </w:r>
      <w:r w:rsidR="00E47002" w:rsidRPr="00AB3709">
        <w:rPr>
          <w:rFonts w:asciiTheme="minorHAnsi" w:hAnsiTheme="minorHAnsi"/>
          <w:b/>
          <w:color w:val="000000" w:themeColor="text1"/>
        </w:rPr>
        <w:t>d</w:t>
      </w:r>
      <w:r w:rsidRPr="00AB3709">
        <w:rPr>
          <w:rFonts w:asciiTheme="minorHAnsi" w:hAnsiTheme="minorHAnsi"/>
          <w:b/>
          <w:color w:val="000000" w:themeColor="text1"/>
        </w:rPr>
        <w:t xml:space="preserve">eferred member whose last day of pensionable employment was on or after 1 April 2014 (LGPS </w:t>
      </w:r>
      <w:r w:rsidR="004518BE" w:rsidRPr="00AB3709">
        <w:rPr>
          <w:rFonts w:asciiTheme="minorHAnsi" w:hAnsiTheme="minorHAnsi"/>
          <w:b/>
          <w:color w:val="000000" w:themeColor="text1"/>
        </w:rPr>
        <w:t>2013</w:t>
      </w:r>
      <w:r w:rsidRPr="00AB3709">
        <w:rPr>
          <w:rFonts w:asciiTheme="minorHAnsi" w:hAnsiTheme="minorHAnsi"/>
          <w:b/>
          <w:color w:val="000000" w:themeColor="text1"/>
        </w:rPr>
        <w:t xml:space="preserve"> </w:t>
      </w:r>
      <w:r w:rsidR="00E47002" w:rsidRPr="00AB3709">
        <w:rPr>
          <w:rFonts w:asciiTheme="minorHAnsi" w:hAnsiTheme="minorHAnsi"/>
          <w:b/>
          <w:color w:val="000000" w:themeColor="text1"/>
        </w:rPr>
        <w:t>r</w:t>
      </w:r>
      <w:r w:rsidRPr="00AB3709">
        <w:rPr>
          <w:rFonts w:asciiTheme="minorHAnsi" w:hAnsiTheme="minorHAnsi"/>
          <w:b/>
          <w:color w:val="000000" w:themeColor="text1"/>
        </w:rPr>
        <w:t xml:space="preserve">egulations </w:t>
      </w:r>
      <w:r w:rsidR="005D4078" w:rsidRPr="00AB3709">
        <w:rPr>
          <w:rFonts w:asciiTheme="minorHAnsi" w:hAnsiTheme="minorHAnsi"/>
          <w:b/>
          <w:color w:val="000000" w:themeColor="text1"/>
        </w:rPr>
        <w:t>30(8)</w:t>
      </w:r>
      <w:r w:rsidRPr="00AB3709">
        <w:rPr>
          <w:rFonts w:asciiTheme="minorHAnsi" w:hAnsiTheme="minorHAnsi"/>
          <w:b/>
          <w:color w:val="000000" w:themeColor="text1"/>
        </w:rPr>
        <w:t>)</w:t>
      </w:r>
    </w:p>
    <w:tbl>
      <w:tblPr>
        <w:tblStyle w:val="TableGrid"/>
        <w:tblW w:w="10485" w:type="dxa"/>
        <w:tblLook w:val="04A0" w:firstRow="1" w:lastRow="0" w:firstColumn="1" w:lastColumn="0" w:noHBand="0" w:noVBand="1"/>
        <w:tblDescription w:val="Indicate whether you agree to waive any early payment reduction that may apply to the benefits, under Regulation 30(8)."/>
      </w:tblPr>
      <w:tblGrid>
        <w:gridCol w:w="9351"/>
        <w:gridCol w:w="1134"/>
      </w:tblGrid>
      <w:tr w:rsidR="00AB3709" w:rsidRPr="00823CAF" w14:paraId="3CF796ED" w14:textId="77777777" w:rsidTr="00772909">
        <w:trPr>
          <w:trHeight w:val="397"/>
          <w:tblHeader/>
        </w:trPr>
        <w:tc>
          <w:tcPr>
            <w:tcW w:w="9351" w:type="dxa"/>
            <w:shd w:val="clear" w:color="auto" w:fill="244D7A"/>
          </w:tcPr>
          <w:p w14:paraId="2F7A31EF" w14:textId="77777777" w:rsidR="00AB3709" w:rsidRPr="00823CAF" w:rsidRDefault="00AB3709" w:rsidP="00772909">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Question</w:t>
            </w:r>
          </w:p>
        </w:tc>
        <w:tc>
          <w:tcPr>
            <w:tcW w:w="1134" w:type="dxa"/>
            <w:shd w:val="clear" w:color="auto" w:fill="244D7A"/>
          </w:tcPr>
          <w:p w14:paraId="7DDA5B90" w14:textId="77777777" w:rsidR="00AB3709" w:rsidRPr="00823CAF" w:rsidRDefault="00AB3709" w:rsidP="00772909">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Answer</w:t>
            </w:r>
            <w:r>
              <w:rPr>
                <w:rFonts w:asciiTheme="minorHAnsi" w:hAnsiTheme="minorHAnsi" w:cstheme="minorHAnsi"/>
                <w:color w:val="FFFFFF" w:themeColor="background1"/>
                <w:sz w:val="22"/>
                <w:szCs w:val="22"/>
              </w:rPr>
              <w:t xml:space="preserve"> Yes/No</w:t>
            </w:r>
          </w:p>
        </w:tc>
      </w:tr>
      <w:tr w:rsidR="00AB3709" w:rsidRPr="00823CAF" w14:paraId="38C05502" w14:textId="77777777" w:rsidTr="00772909">
        <w:trPr>
          <w:trHeight w:val="397"/>
        </w:trPr>
        <w:tc>
          <w:tcPr>
            <w:tcW w:w="9351" w:type="dxa"/>
          </w:tcPr>
          <w:p w14:paraId="0165E66E" w14:textId="6DC993E5" w:rsidR="00AB3709" w:rsidRPr="00823CAF" w:rsidRDefault="00AB3709" w:rsidP="00772909">
            <w:pPr>
              <w:spacing w:before="40" w:after="40"/>
              <w:rPr>
                <w:rFonts w:asciiTheme="minorHAnsi" w:hAnsiTheme="minorHAnsi" w:cstheme="minorHAnsi"/>
                <w:sz w:val="22"/>
                <w:szCs w:val="22"/>
              </w:rPr>
            </w:pPr>
            <w:r w:rsidRPr="00AB3709">
              <w:rPr>
                <w:rFonts w:asciiTheme="minorHAnsi" w:hAnsiTheme="minorHAnsi" w:cstheme="minorHAnsi"/>
                <w:sz w:val="22"/>
                <w:szCs w:val="22"/>
              </w:rPr>
              <w:t>The employer in section 1 has agreed to waive any early payment reduction that may apply to the benefits, under Regulation 30(8).</w:t>
            </w:r>
          </w:p>
        </w:tc>
        <w:tc>
          <w:tcPr>
            <w:tcW w:w="1134" w:type="dxa"/>
          </w:tcPr>
          <w:p w14:paraId="3D45C5C1" w14:textId="77777777" w:rsidR="00AB3709" w:rsidRPr="00823CAF" w:rsidRDefault="00AB3709" w:rsidP="00772909">
            <w:pPr>
              <w:rPr>
                <w:rFonts w:asciiTheme="minorHAnsi" w:hAnsiTheme="minorHAnsi" w:cstheme="minorHAnsi"/>
                <w:sz w:val="22"/>
                <w:szCs w:val="22"/>
              </w:rPr>
            </w:pPr>
          </w:p>
        </w:tc>
      </w:tr>
    </w:tbl>
    <w:p w14:paraId="59BC2C76" w14:textId="77777777" w:rsidR="00AB3709" w:rsidRDefault="00AB3709" w:rsidP="00AB3709">
      <w:pPr>
        <w:rPr>
          <w:rFonts w:asciiTheme="minorHAnsi" w:hAnsiTheme="minorHAnsi"/>
          <w:sz w:val="22"/>
          <w:szCs w:val="22"/>
        </w:rPr>
      </w:pPr>
    </w:p>
    <w:p w14:paraId="450EFFB5" w14:textId="49105F9F" w:rsidR="00AB3709" w:rsidRDefault="00AB3709" w:rsidP="00AB3709">
      <w:pPr>
        <w:rPr>
          <w:rFonts w:asciiTheme="minorHAnsi" w:hAnsiTheme="minorHAnsi" w:cstheme="minorHAnsi"/>
          <w:sz w:val="22"/>
          <w:szCs w:val="22"/>
        </w:rPr>
      </w:pPr>
      <w:r>
        <w:rPr>
          <w:rFonts w:asciiTheme="minorHAnsi" w:hAnsiTheme="minorHAnsi"/>
          <w:sz w:val="22"/>
          <w:szCs w:val="22"/>
        </w:rPr>
        <w:t>From</w:t>
      </w:r>
      <w:r w:rsidRPr="00912972">
        <w:rPr>
          <w:rFonts w:asciiTheme="minorHAnsi" w:hAnsiTheme="minorHAnsi" w:cstheme="minorHAnsi"/>
          <w:sz w:val="22"/>
          <w:szCs w:val="22"/>
        </w:rPr>
        <w:t xml:space="preserve"> </w:t>
      </w:r>
      <w:r w:rsidRPr="00264D63">
        <w:rPr>
          <w:rFonts w:asciiTheme="minorHAnsi" w:hAnsiTheme="minorHAnsi" w:cstheme="minorHAnsi"/>
          <w:sz w:val="22"/>
          <w:szCs w:val="22"/>
        </w:rPr>
        <w:t>dd/mm/yyyy (</w:t>
      </w:r>
      <w:r w:rsidRPr="00345159">
        <w:rPr>
          <w:rFonts w:asciiTheme="minorHAnsi" w:hAnsiTheme="minorHAnsi" w:cstheme="minorHAnsi"/>
          <w:i/>
          <w:sz w:val="22"/>
          <w:szCs w:val="22"/>
        </w:rPr>
        <w:t>enter date</w:t>
      </w:r>
      <w:r>
        <w:rPr>
          <w:rFonts w:asciiTheme="minorHAnsi" w:hAnsiTheme="minorHAnsi" w:cstheme="minorHAnsi"/>
          <w:i/>
          <w:sz w:val="22"/>
          <w:szCs w:val="22"/>
        </w:rPr>
        <w:t xml:space="preserve"> the benefits are payable from</w:t>
      </w:r>
      <w:r w:rsidRPr="00264D63">
        <w:rPr>
          <w:rFonts w:asciiTheme="minorHAnsi" w:hAnsiTheme="minorHAnsi" w:cstheme="minorHAnsi"/>
          <w:sz w:val="22"/>
          <w:szCs w:val="22"/>
        </w:rPr>
        <w:t>).</w:t>
      </w:r>
    </w:p>
    <w:p w14:paraId="1431201F" w14:textId="77777777" w:rsidR="00AA6A6A" w:rsidRPr="00BE4FA2" w:rsidRDefault="00AA6A6A" w:rsidP="00AB3709">
      <w:pPr>
        <w:rPr>
          <w:rFonts w:asciiTheme="minorHAnsi" w:hAnsiTheme="minorHAnsi"/>
          <w:sz w:val="22"/>
          <w:szCs w:val="22"/>
        </w:rPr>
      </w:pPr>
    </w:p>
    <w:tbl>
      <w:tblPr>
        <w:tblStyle w:val="TableGrid"/>
        <w:tblW w:w="10485" w:type="dxa"/>
        <w:tblLook w:val="04A0" w:firstRow="1" w:lastRow="0" w:firstColumn="1" w:lastColumn="0" w:noHBand="0" w:noVBand="1"/>
        <w:tblDescription w:val="Indicate whether you agree to a xx% of any early payment reduction that may apply to the benefits, under Regulation 30(8)."/>
      </w:tblPr>
      <w:tblGrid>
        <w:gridCol w:w="9351"/>
        <w:gridCol w:w="1134"/>
      </w:tblGrid>
      <w:tr w:rsidR="00AA6A6A" w:rsidRPr="00823CAF" w14:paraId="3326C7A1" w14:textId="77777777" w:rsidTr="00772909">
        <w:trPr>
          <w:trHeight w:val="397"/>
          <w:tblHeader/>
        </w:trPr>
        <w:tc>
          <w:tcPr>
            <w:tcW w:w="9351" w:type="dxa"/>
            <w:shd w:val="clear" w:color="auto" w:fill="244D7A"/>
          </w:tcPr>
          <w:p w14:paraId="3CE932CB" w14:textId="77777777" w:rsidR="00AA6A6A" w:rsidRPr="00823CAF" w:rsidRDefault="00AA6A6A" w:rsidP="00772909">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Question</w:t>
            </w:r>
          </w:p>
        </w:tc>
        <w:tc>
          <w:tcPr>
            <w:tcW w:w="1134" w:type="dxa"/>
            <w:shd w:val="clear" w:color="auto" w:fill="244D7A"/>
          </w:tcPr>
          <w:p w14:paraId="594E7D39" w14:textId="77777777" w:rsidR="00AA6A6A" w:rsidRPr="00823CAF" w:rsidRDefault="00AA6A6A" w:rsidP="00772909">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Answer</w:t>
            </w:r>
            <w:r>
              <w:rPr>
                <w:rFonts w:asciiTheme="minorHAnsi" w:hAnsiTheme="minorHAnsi" w:cstheme="minorHAnsi"/>
                <w:color w:val="FFFFFF" w:themeColor="background1"/>
                <w:sz w:val="22"/>
                <w:szCs w:val="22"/>
              </w:rPr>
              <w:t xml:space="preserve"> Yes/No</w:t>
            </w:r>
          </w:p>
        </w:tc>
      </w:tr>
      <w:tr w:rsidR="00AA6A6A" w:rsidRPr="00823CAF" w14:paraId="1C5BDF78" w14:textId="77777777" w:rsidTr="00772909">
        <w:trPr>
          <w:trHeight w:val="397"/>
        </w:trPr>
        <w:tc>
          <w:tcPr>
            <w:tcW w:w="9351" w:type="dxa"/>
          </w:tcPr>
          <w:p w14:paraId="71C52FBF" w14:textId="5C587974" w:rsidR="00AA6A6A" w:rsidRPr="00823CAF" w:rsidRDefault="00AA6A6A" w:rsidP="0002729F">
            <w:pPr>
              <w:spacing w:before="40" w:after="40"/>
              <w:rPr>
                <w:rFonts w:asciiTheme="minorHAnsi" w:hAnsiTheme="minorHAnsi" w:cstheme="minorHAnsi"/>
                <w:sz w:val="22"/>
                <w:szCs w:val="22"/>
              </w:rPr>
            </w:pPr>
            <w:r w:rsidRPr="00AA6A6A">
              <w:rPr>
                <w:rFonts w:asciiTheme="minorHAnsi" w:hAnsiTheme="minorHAnsi" w:cstheme="minorHAnsi"/>
                <w:sz w:val="22"/>
                <w:szCs w:val="22"/>
              </w:rPr>
              <w:t xml:space="preserve">The employer in section 1 has agreed to waive </w:t>
            </w:r>
            <w:r>
              <w:rPr>
                <w:rFonts w:asciiTheme="minorHAnsi" w:hAnsiTheme="minorHAnsi" w:cstheme="minorHAnsi"/>
                <w:sz w:val="22"/>
                <w:szCs w:val="22"/>
              </w:rPr>
              <w:t>xx% (</w:t>
            </w:r>
            <w:r w:rsidRPr="00AA6A6A">
              <w:rPr>
                <w:rFonts w:asciiTheme="minorHAnsi" w:hAnsiTheme="minorHAnsi" w:cstheme="minorHAnsi"/>
                <w:i/>
                <w:sz w:val="22"/>
                <w:szCs w:val="22"/>
              </w:rPr>
              <w:t>enter percentage</w:t>
            </w:r>
            <w:r>
              <w:rPr>
                <w:rFonts w:asciiTheme="minorHAnsi" w:hAnsiTheme="minorHAnsi" w:cstheme="minorHAnsi"/>
                <w:sz w:val="22"/>
                <w:szCs w:val="22"/>
              </w:rPr>
              <w:t>)</w:t>
            </w:r>
            <w:r w:rsidRPr="00AA6A6A">
              <w:t xml:space="preserve"> </w:t>
            </w:r>
            <w:r w:rsidRPr="00AA6A6A">
              <w:rPr>
                <w:rFonts w:asciiTheme="minorHAnsi" w:hAnsiTheme="minorHAnsi" w:cstheme="minorHAnsi"/>
                <w:sz w:val="22"/>
                <w:szCs w:val="22"/>
              </w:rPr>
              <w:t>of any early payment reduction that may apply to the benefits, under Regulation 30(8).</w:t>
            </w:r>
          </w:p>
        </w:tc>
        <w:tc>
          <w:tcPr>
            <w:tcW w:w="1134" w:type="dxa"/>
          </w:tcPr>
          <w:p w14:paraId="34C59E6F" w14:textId="77777777" w:rsidR="00AA6A6A" w:rsidRPr="00823CAF" w:rsidRDefault="00AA6A6A" w:rsidP="00772909">
            <w:pPr>
              <w:rPr>
                <w:rFonts w:asciiTheme="minorHAnsi" w:hAnsiTheme="minorHAnsi" w:cstheme="minorHAnsi"/>
                <w:sz w:val="22"/>
                <w:szCs w:val="22"/>
              </w:rPr>
            </w:pPr>
          </w:p>
        </w:tc>
      </w:tr>
    </w:tbl>
    <w:p w14:paraId="6F685135" w14:textId="22D1204F" w:rsidR="003E0264" w:rsidRDefault="003E0264" w:rsidP="00E47002">
      <w:pPr>
        <w:rPr>
          <w:rFonts w:asciiTheme="minorHAnsi" w:hAnsiTheme="minorHAnsi"/>
          <w:b/>
          <w:color w:val="009DDD"/>
          <w:sz w:val="22"/>
          <w:szCs w:val="22"/>
        </w:rPr>
      </w:pPr>
    </w:p>
    <w:p w14:paraId="52DD09F9" w14:textId="405BF1E7" w:rsidR="00AA6A6A" w:rsidRDefault="00AA6A6A" w:rsidP="00AA6A6A">
      <w:pPr>
        <w:rPr>
          <w:rFonts w:asciiTheme="minorHAnsi" w:hAnsiTheme="minorHAnsi" w:cstheme="minorHAnsi"/>
          <w:sz w:val="22"/>
          <w:szCs w:val="22"/>
        </w:rPr>
      </w:pPr>
      <w:r>
        <w:rPr>
          <w:rFonts w:asciiTheme="minorHAnsi" w:hAnsiTheme="minorHAnsi"/>
          <w:sz w:val="22"/>
          <w:szCs w:val="22"/>
        </w:rPr>
        <w:t>From</w:t>
      </w:r>
      <w:r w:rsidRPr="00912972">
        <w:rPr>
          <w:rFonts w:asciiTheme="minorHAnsi" w:hAnsiTheme="minorHAnsi" w:cstheme="minorHAnsi"/>
          <w:sz w:val="22"/>
          <w:szCs w:val="22"/>
        </w:rPr>
        <w:t xml:space="preserve"> </w:t>
      </w:r>
      <w:r w:rsidRPr="00264D63">
        <w:rPr>
          <w:rFonts w:asciiTheme="minorHAnsi" w:hAnsiTheme="minorHAnsi" w:cstheme="minorHAnsi"/>
          <w:sz w:val="22"/>
          <w:szCs w:val="22"/>
        </w:rPr>
        <w:t>dd/mm/yyyy (</w:t>
      </w:r>
      <w:r w:rsidRPr="00345159">
        <w:rPr>
          <w:rFonts w:asciiTheme="minorHAnsi" w:hAnsiTheme="minorHAnsi" w:cstheme="minorHAnsi"/>
          <w:i/>
          <w:sz w:val="22"/>
          <w:szCs w:val="22"/>
        </w:rPr>
        <w:t>enter date</w:t>
      </w:r>
      <w:r>
        <w:rPr>
          <w:rFonts w:asciiTheme="minorHAnsi" w:hAnsiTheme="minorHAnsi" w:cstheme="minorHAnsi"/>
          <w:i/>
          <w:sz w:val="22"/>
          <w:szCs w:val="22"/>
        </w:rPr>
        <w:t xml:space="preserve"> the benefits are payable from</w:t>
      </w:r>
      <w:r w:rsidRPr="00264D63">
        <w:rPr>
          <w:rFonts w:asciiTheme="minorHAnsi" w:hAnsiTheme="minorHAnsi" w:cstheme="minorHAnsi"/>
          <w:sz w:val="22"/>
          <w:szCs w:val="22"/>
        </w:rPr>
        <w:t>).</w:t>
      </w:r>
    </w:p>
    <w:p w14:paraId="1B16C894" w14:textId="0B072E95" w:rsidR="003E0264" w:rsidRPr="00E47002" w:rsidRDefault="003E0264" w:rsidP="00E47002">
      <w:pPr>
        <w:rPr>
          <w:rFonts w:asciiTheme="minorHAnsi" w:hAnsiTheme="minorHAnsi"/>
          <w:b/>
          <w:color w:val="009DDD"/>
          <w:sz w:val="22"/>
          <w:szCs w:val="22"/>
        </w:rPr>
      </w:pPr>
    </w:p>
    <w:p w14:paraId="4A9A8098" w14:textId="2337FF14" w:rsidR="003D2BF2" w:rsidRPr="0002729F" w:rsidRDefault="003D2BF2" w:rsidP="00640265">
      <w:pPr>
        <w:rPr>
          <w:rFonts w:asciiTheme="minorHAnsi" w:hAnsiTheme="minorHAnsi"/>
          <w:b/>
        </w:rPr>
      </w:pPr>
      <w:r w:rsidRPr="0002729F">
        <w:rPr>
          <w:rFonts w:asciiTheme="minorHAnsi" w:hAnsiTheme="minorHAnsi"/>
          <w:b/>
        </w:rPr>
        <w:t xml:space="preserve">Current </w:t>
      </w:r>
      <w:r w:rsidR="00640265" w:rsidRPr="0002729F">
        <w:rPr>
          <w:rFonts w:asciiTheme="minorHAnsi" w:hAnsiTheme="minorHAnsi"/>
          <w:b/>
        </w:rPr>
        <w:t>l</w:t>
      </w:r>
      <w:r w:rsidRPr="0002729F">
        <w:rPr>
          <w:rFonts w:asciiTheme="minorHAnsi" w:hAnsiTheme="minorHAnsi"/>
          <w:b/>
        </w:rPr>
        <w:t xml:space="preserve">eaver </w:t>
      </w:r>
      <w:r w:rsidR="00640265" w:rsidRPr="0002729F">
        <w:rPr>
          <w:rFonts w:asciiTheme="minorHAnsi" w:hAnsiTheme="minorHAnsi"/>
          <w:b/>
        </w:rPr>
        <w:t>plus</w:t>
      </w:r>
      <w:r w:rsidRPr="0002729F">
        <w:rPr>
          <w:rFonts w:asciiTheme="minorHAnsi" w:hAnsiTheme="minorHAnsi"/>
          <w:b/>
        </w:rPr>
        <w:t xml:space="preserve"> </w:t>
      </w:r>
      <w:r w:rsidR="00640265" w:rsidRPr="0002729F">
        <w:rPr>
          <w:rFonts w:asciiTheme="minorHAnsi" w:hAnsiTheme="minorHAnsi"/>
          <w:b/>
        </w:rPr>
        <w:t>d</w:t>
      </w:r>
      <w:r w:rsidRPr="0002729F">
        <w:rPr>
          <w:rFonts w:asciiTheme="minorHAnsi" w:hAnsiTheme="minorHAnsi"/>
          <w:b/>
        </w:rPr>
        <w:t>eferred member who</w:t>
      </w:r>
      <w:r w:rsidR="00D17CCB" w:rsidRPr="0002729F">
        <w:rPr>
          <w:rFonts w:asciiTheme="minorHAnsi" w:hAnsiTheme="minorHAnsi"/>
          <w:b/>
        </w:rPr>
        <w:t>se last day of pensionable employment was</w:t>
      </w:r>
      <w:r w:rsidRPr="0002729F">
        <w:rPr>
          <w:rFonts w:asciiTheme="minorHAnsi" w:hAnsiTheme="minorHAnsi"/>
          <w:b/>
        </w:rPr>
        <w:t xml:space="preserve"> on or after 1 April 2008 (LGPS (BMC) </w:t>
      </w:r>
      <w:r w:rsidR="00640265" w:rsidRPr="0002729F">
        <w:rPr>
          <w:rFonts w:asciiTheme="minorHAnsi" w:hAnsiTheme="minorHAnsi"/>
          <w:b/>
        </w:rPr>
        <w:t>r</w:t>
      </w:r>
      <w:r w:rsidRPr="0002729F">
        <w:rPr>
          <w:rFonts w:asciiTheme="minorHAnsi" w:hAnsiTheme="minorHAnsi"/>
          <w:b/>
        </w:rPr>
        <w:t>egulation</w:t>
      </w:r>
      <w:r w:rsidR="002C0259" w:rsidRPr="0002729F">
        <w:rPr>
          <w:rFonts w:asciiTheme="minorHAnsi" w:hAnsiTheme="minorHAnsi"/>
          <w:b/>
        </w:rPr>
        <w:t>s</w:t>
      </w:r>
      <w:r w:rsidRPr="0002729F">
        <w:rPr>
          <w:rFonts w:asciiTheme="minorHAnsi" w:hAnsiTheme="minorHAnsi"/>
          <w:b/>
        </w:rPr>
        <w:t xml:space="preserve"> 30(2) &amp; </w:t>
      </w:r>
      <w:r w:rsidR="005D4078" w:rsidRPr="0002729F">
        <w:rPr>
          <w:rFonts w:asciiTheme="minorHAnsi" w:hAnsiTheme="minorHAnsi"/>
          <w:b/>
        </w:rPr>
        <w:t>30A</w:t>
      </w:r>
      <w:r w:rsidRPr="0002729F">
        <w:rPr>
          <w:rFonts w:asciiTheme="minorHAnsi" w:hAnsiTheme="minorHAnsi"/>
          <w:b/>
        </w:rPr>
        <w:t>(5))</w:t>
      </w:r>
    </w:p>
    <w:p w14:paraId="089C7454" w14:textId="740FE77E" w:rsidR="00640265" w:rsidRDefault="00640265" w:rsidP="00640265">
      <w:pPr>
        <w:rPr>
          <w:rFonts w:asciiTheme="minorHAnsi" w:hAnsiTheme="minorHAnsi"/>
          <w:color w:val="009DDD"/>
          <w:sz w:val="22"/>
          <w:szCs w:val="22"/>
        </w:rPr>
      </w:pPr>
    </w:p>
    <w:tbl>
      <w:tblPr>
        <w:tblStyle w:val="TableGrid"/>
        <w:tblW w:w="10485" w:type="dxa"/>
        <w:tblLook w:val="04A0" w:firstRow="1" w:lastRow="0" w:firstColumn="1" w:lastColumn="0" w:noHBand="0" w:noVBand="1"/>
        <w:tblDescription w:val="Indicate whether you agree under regulation 30(2) to allow the application for payment of pension benefits. "/>
      </w:tblPr>
      <w:tblGrid>
        <w:gridCol w:w="9351"/>
        <w:gridCol w:w="1134"/>
      </w:tblGrid>
      <w:tr w:rsidR="0002729F" w:rsidRPr="00823CAF" w14:paraId="34FB6A02" w14:textId="77777777" w:rsidTr="00772909">
        <w:trPr>
          <w:trHeight w:val="397"/>
          <w:tblHeader/>
        </w:trPr>
        <w:tc>
          <w:tcPr>
            <w:tcW w:w="9351" w:type="dxa"/>
            <w:shd w:val="clear" w:color="auto" w:fill="244D7A"/>
          </w:tcPr>
          <w:p w14:paraId="703D9D31" w14:textId="77777777" w:rsidR="0002729F" w:rsidRPr="00823CAF" w:rsidRDefault="0002729F" w:rsidP="00772909">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Question</w:t>
            </w:r>
          </w:p>
        </w:tc>
        <w:tc>
          <w:tcPr>
            <w:tcW w:w="1134" w:type="dxa"/>
            <w:shd w:val="clear" w:color="auto" w:fill="244D7A"/>
          </w:tcPr>
          <w:p w14:paraId="06C454F2" w14:textId="77777777" w:rsidR="0002729F" w:rsidRPr="00823CAF" w:rsidRDefault="0002729F" w:rsidP="00772909">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Answer</w:t>
            </w:r>
            <w:r>
              <w:rPr>
                <w:rFonts w:asciiTheme="minorHAnsi" w:hAnsiTheme="minorHAnsi" w:cstheme="minorHAnsi"/>
                <w:color w:val="FFFFFF" w:themeColor="background1"/>
                <w:sz w:val="22"/>
                <w:szCs w:val="22"/>
              </w:rPr>
              <w:t xml:space="preserve"> Yes/No</w:t>
            </w:r>
          </w:p>
        </w:tc>
      </w:tr>
      <w:tr w:rsidR="0002729F" w:rsidRPr="00823CAF" w14:paraId="3DC01583" w14:textId="77777777" w:rsidTr="00772909">
        <w:trPr>
          <w:trHeight w:val="397"/>
        </w:trPr>
        <w:tc>
          <w:tcPr>
            <w:tcW w:w="9351" w:type="dxa"/>
          </w:tcPr>
          <w:p w14:paraId="2C1E9B01" w14:textId="645DFDFA" w:rsidR="0002729F" w:rsidRPr="00823CAF" w:rsidRDefault="0002729F" w:rsidP="00772909">
            <w:pPr>
              <w:spacing w:before="40" w:after="40"/>
              <w:rPr>
                <w:rFonts w:asciiTheme="minorHAnsi" w:hAnsiTheme="minorHAnsi" w:cstheme="minorHAnsi"/>
                <w:sz w:val="22"/>
                <w:szCs w:val="22"/>
              </w:rPr>
            </w:pPr>
            <w:r w:rsidRPr="0002729F">
              <w:rPr>
                <w:rFonts w:ascii="Calibri" w:hAnsi="Calibri"/>
                <w:noProof/>
                <w:sz w:val="22"/>
                <w:szCs w:val="22"/>
                <w:lang w:eastAsia="en-GB"/>
              </w:rPr>
              <w:t>The employer in section 1 has agreed under regulation 30(2) to allow the application for payment of pension benefits. An early payment reduction may be applied to the benefits unless a decision to waive any reduction is also made.</w:t>
            </w:r>
          </w:p>
        </w:tc>
        <w:tc>
          <w:tcPr>
            <w:tcW w:w="1134" w:type="dxa"/>
          </w:tcPr>
          <w:p w14:paraId="2D2D4BC2" w14:textId="77777777" w:rsidR="0002729F" w:rsidRPr="00823CAF" w:rsidRDefault="0002729F" w:rsidP="00772909">
            <w:pPr>
              <w:rPr>
                <w:rFonts w:asciiTheme="minorHAnsi" w:hAnsiTheme="minorHAnsi" w:cstheme="minorHAnsi"/>
                <w:sz w:val="22"/>
                <w:szCs w:val="22"/>
              </w:rPr>
            </w:pPr>
          </w:p>
        </w:tc>
      </w:tr>
    </w:tbl>
    <w:p w14:paraId="13260FB4" w14:textId="3A6CE342" w:rsidR="00640265" w:rsidRPr="00640265" w:rsidRDefault="00640265" w:rsidP="00640265">
      <w:pPr>
        <w:rPr>
          <w:rFonts w:asciiTheme="minorHAnsi" w:hAnsiTheme="minorHAnsi"/>
          <w:color w:val="009DDD"/>
          <w:sz w:val="22"/>
          <w:szCs w:val="22"/>
        </w:rPr>
      </w:pPr>
    </w:p>
    <w:p w14:paraId="600F5CA9" w14:textId="77777777" w:rsidR="0002729F" w:rsidRDefault="0002729F" w:rsidP="0002729F">
      <w:pPr>
        <w:rPr>
          <w:rFonts w:asciiTheme="minorHAnsi" w:hAnsiTheme="minorHAnsi" w:cstheme="minorHAnsi"/>
          <w:sz w:val="22"/>
          <w:szCs w:val="22"/>
        </w:rPr>
      </w:pPr>
      <w:r>
        <w:rPr>
          <w:rFonts w:asciiTheme="minorHAnsi" w:hAnsiTheme="minorHAnsi"/>
          <w:sz w:val="22"/>
          <w:szCs w:val="22"/>
        </w:rPr>
        <w:t>From</w:t>
      </w:r>
      <w:r w:rsidRPr="00912972">
        <w:rPr>
          <w:rFonts w:asciiTheme="minorHAnsi" w:hAnsiTheme="minorHAnsi" w:cstheme="minorHAnsi"/>
          <w:sz w:val="22"/>
          <w:szCs w:val="22"/>
        </w:rPr>
        <w:t xml:space="preserve"> </w:t>
      </w:r>
      <w:r w:rsidRPr="00264D63">
        <w:rPr>
          <w:rFonts w:asciiTheme="minorHAnsi" w:hAnsiTheme="minorHAnsi" w:cstheme="minorHAnsi"/>
          <w:sz w:val="22"/>
          <w:szCs w:val="22"/>
        </w:rPr>
        <w:t>dd/mm/yyyy (</w:t>
      </w:r>
      <w:r w:rsidRPr="00345159">
        <w:rPr>
          <w:rFonts w:asciiTheme="minorHAnsi" w:hAnsiTheme="minorHAnsi" w:cstheme="minorHAnsi"/>
          <w:i/>
          <w:sz w:val="22"/>
          <w:szCs w:val="22"/>
        </w:rPr>
        <w:t>enter date</w:t>
      </w:r>
      <w:r>
        <w:rPr>
          <w:rFonts w:asciiTheme="minorHAnsi" w:hAnsiTheme="minorHAnsi" w:cstheme="minorHAnsi"/>
          <w:i/>
          <w:sz w:val="22"/>
          <w:szCs w:val="22"/>
        </w:rPr>
        <w:t xml:space="preserve"> the benefits are payable from</w:t>
      </w:r>
      <w:r w:rsidRPr="00264D63">
        <w:rPr>
          <w:rFonts w:asciiTheme="minorHAnsi" w:hAnsiTheme="minorHAnsi" w:cstheme="minorHAnsi"/>
          <w:sz w:val="22"/>
          <w:szCs w:val="22"/>
        </w:rPr>
        <w:t>).</w:t>
      </w:r>
    </w:p>
    <w:p w14:paraId="2444343E" w14:textId="33D6335F" w:rsidR="003D2BF2" w:rsidRDefault="003D2BF2" w:rsidP="0022772C">
      <w:pPr>
        <w:jc w:val="both"/>
        <w:rPr>
          <w:sz w:val="18"/>
          <w:szCs w:val="18"/>
        </w:rPr>
      </w:pPr>
    </w:p>
    <w:tbl>
      <w:tblPr>
        <w:tblStyle w:val="TableGrid"/>
        <w:tblW w:w="10485" w:type="dxa"/>
        <w:tblLook w:val="04A0" w:firstRow="1" w:lastRow="0" w:firstColumn="1" w:lastColumn="0" w:noHBand="0" w:noVBand="1"/>
        <w:tblDescription w:val="Indicate whether you agree to waive, on compassionate grounds under regulation 30A(5), any early payment reduction that would otherwise apply to the benefits."/>
      </w:tblPr>
      <w:tblGrid>
        <w:gridCol w:w="9351"/>
        <w:gridCol w:w="1134"/>
      </w:tblGrid>
      <w:tr w:rsidR="009C72B1" w:rsidRPr="00823CAF" w14:paraId="21A0BB0A" w14:textId="77777777" w:rsidTr="005A4189">
        <w:trPr>
          <w:trHeight w:val="397"/>
          <w:tblHeader/>
        </w:trPr>
        <w:tc>
          <w:tcPr>
            <w:tcW w:w="9351" w:type="dxa"/>
            <w:shd w:val="clear" w:color="auto" w:fill="244D7A"/>
          </w:tcPr>
          <w:p w14:paraId="2BAA8C8C" w14:textId="77777777" w:rsidR="009C72B1" w:rsidRPr="00823CAF" w:rsidRDefault="009C72B1" w:rsidP="005A4189">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Question</w:t>
            </w:r>
          </w:p>
        </w:tc>
        <w:tc>
          <w:tcPr>
            <w:tcW w:w="1134" w:type="dxa"/>
            <w:shd w:val="clear" w:color="auto" w:fill="244D7A"/>
          </w:tcPr>
          <w:p w14:paraId="48DEAD07" w14:textId="77777777" w:rsidR="009C72B1" w:rsidRPr="00823CAF" w:rsidRDefault="009C72B1" w:rsidP="005A4189">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Answer</w:t>
            </w:r>
            <w:r>
              <w:rPr>
                <w:rFonts w:asciiTheme="minorHAnsi" w:hAnsiTheme="minorHAnsi" w:cstheme="minorHAnsi"/>
                <w:color w:val="FFFFFF" w:themeColor="background1"/>
                <w:sz w:val="22"/>
                <w:szCs w:val="22"/>
              </w:rPr>
              <w:t xml:space="preserve"> Yes/No</w:t>
            </w:r>
          </w:p>
        </w:tc>
      </w:tr>
      <w:tr w:rsidR="009C72B1" w:rsidRPr="00823CAF" w14:paraId="2A515CC1" w14:textId="77777777" w:rsidTr="005A4189">
        <w:trPr>
          <w:trHeight w:val="397"/>
        </w:trPr>
        <w:tc>
          <w:tcPr>
            <w:tcW w:w="9351" w:type="dxa"/>
          </w:tcPr>
          <w:p w14:paraId="2E342BC7" w14:textId="2E0A44D2" w:rsidR="009C72B1" w:rsidRPr="00823CAF" w:rsidRDefault="009C72B1" w:rsidP="005A4189">
            <w:pPr>
              <w:spacing w:before="40" w:after="40"/>
              <w:rPr>
                <w:rFonts w:asciiTheme="minorHAnsi" w:hAnsiTheme="minorHAnsi" w:cstheme="minorHAnsi"/>
                <w:sz w:val="22"/>
                <w:szCs w:val="22"/>
              </w:rPr>
            </w:pPr>
            <w:r w:rsidRPr="009C72B1">
              <w:rPr>
                <w:rFonts w:ascii="Calibri" w:hAnsi="Calibri"/>
                <w:noProof/>
                <w:sz w:val="22"/>
                <w:szCs w:val="22"/>
                <w:lang w:eastAsia="en-GB"/>
              </w:rPr>
              <w:t>The employer in section 1 has agreed to waive, on compassionate grounds under regulation 30A(5), any early payment reduction that would otherwise apply to the benefits</w:t>
            </w:r>
            <w:r>
              <w:rPr>
                <w:rFonts w:ascii="Calibri" w:hAnsi="Calibri"/>
                <w:noProof/>
                <w:sz w:val="22"/>
                <w:szCs w:val="22"/>
                <w:lang w:eastAsia="en-GB"/>
              </w:rPr>
              <w:t>.</w:t>
            </w:r>
          </w:p>
        </w:tc>
        <w:tc>
          <w:tcPr>
            <w:tcW w:w="1134" w:type="dxa"/>
          </w:tcPr>
          <w:p w14:paraId="22802D2A" w14:textId="77777777" w:rsidR="009C72B1" w:rsidRPr="00823CAF" w:rsidRDefault="009C72B1" w:rsidP="005A4189">
            <w:pPr>
              <w:rPr>
                <w:rFonts w:asciiTheme="minorHAnsi" w:hAnsiTheme="minorHAnsi" w:cstheme="minorHAnsi"/>
                <w:sz w:val="22"/>
                <w:szCs w:val="22"/>
              </w:rPr>
            </w:pPr>
          </w:p>
        </w:tc>
      </w:tr>
    </w:tbl>
    <w:p w14:paraId="6EA62695" w14:textId="24F1B33F" w:rsidR="00640265" w:rsidRDefault="00640265" w:rsidP="0022772C">
      <w:pPr>
        <w:jc w:val="both"/>
        <w:rPr>
          <w:sz w:val="18"/>
          <w:szCs w:val="18"/>
        </w:rPr>
      </w:pPr>
    </w:p>
    <w:p w14:paraId="034DBB57" w14:textId="2A1BD95F" w:rsidR="009C72B1" w:rsidRDefault="009C72B1" w:rsidP="009C72B1">
      <w:pPr>
        <w:rPr>
          <w:rFonts w:asciiTheme="minorHAnsi" w:hAnsiTheme="minorHAnsi" w:cstheme="minorHAnsi"/>
          <w:sz w:val="22"/>
          <w:szCs w:val="22"/>
        </w:rPr>
      </w:pPr>
      <w:r>
        <w:rPr>
          <w:rFonts w:asciiTheme="minorHAnsi" w:hAnsiTheme="minorHAnsi"/>
          <w:sz w:val="22"/>
          <w:szCs w:val="22"/>
        </w:rPr>
        <w:t>From</w:t>
      </w:r>
      <w:r w:rsidRPr="00912972">
        <w:rPr>
          <w:rFonts w:asciiTheme="minorHAnsi" w:hAnsiTheme="minorHAnsi" w:cstheme="minorHAnsi"/>
          <w:sz w:val="22"/>
          <w:szCs w:val="22"/>
        </w:rPr>
        <w:t xml:space="preserve"> </w:t>
      </w:r>
      <w:r w:rsidRPr="00264D63">
        <w:rPr>
          <w:rFonts w:asciiTheme="minorHAnsi" w:hAnsiTheme="minorHAnsi" w:cstheme="minorHAnsi"/>
          <w:sz w:val="22"/>
          <w:szCs w:val="22"/>
        </w:rPr>
        <w:t>dd/mm/yyyy (</w:t>
      </w:r>
      <w:r w:rsidRPr="00345159">
        <w:rPr>
          <w:rFonts w:asciiTheme="minorHAnsi" w:hAnsiTheme="minorHAnsi" w:cstheme="minorHAnsi"/>
          <w:i/>
          <w:sz w:val="22"/>
          <w:szCs w:val="22"/>
        </w:rPr>
        <w:t>enter date</w:t>
      </w:r>
      <w:r>
        <w:rPr>
          <w:rFonts w:asciiTheme="minorHAnsi" w:hAnsiTheme="minorHAnsi" w:cstheme="minorHAnsi"/>
          <w:i/>
          <w:sz w:val="22"/>
          <w:szCs w:val="22"/>
        </w:rPr>
        <w:t xml:space="preserve"> the benefits are payable from</w:t>
      </w:r>
      <w:r w:rsidRPr="009C72B1">
        <w:t xml:space="preserve"> </w:t>
      </w:r>
      <w:r w:rsidRPr="009C72B1">
        <w:rPr>
          <w:rFonts w:asciiTheme="minorHAnsi" w:hAnsiTheme="minorHAnsi" w:cstheme="minorHAnsi"/>
          <w:i/>
          <w:sz w:val="22"/>
          <w:szCs w:val="22"/>
        </w:rPr>
        <w:t>if the member is aged 60 or over at that time</w:t>
      </w:r>
      <w:r w:rsidRPr="00264D63">
        <w:rPr>
          <w:rFonts w:asciiTheme="minorHAnsi" w:hAnsiTheme="minorHAnsi" w:cstheme="minorHAnsi"/>
          <w:sz w:val="22"/>
          <w:szCs w:val="22"/>
        </w:rPr>
        <w:t>).</w:t>
      </w:r>
    </w:p>
    <w:p w14:paraId="6995BEBA" w14:textId="11441833" w:rsidR="00640265" w:rsidRDefault="00640265" w:rsidP="0022772C">
      <w:pPr>
        <w:jc w:val="both"/>
        <w:rPr>
          <w:sz w:val="18"/>
          <w:szCs w:val="18"/>
        </w:rPr>
      </w:pPr>
    </w:p>
    <w:p w14:paraId="7D1E2B6B" w14:textId="699BAC5B" w:rsidR="003D2BF2" w:rsidRPr="009C72B1" w:rsidRDefault="003D2BF2" w:rsidP="00CA1E6B">
      <w:pPr>
        <w:rPr>
          <w:rFonts w:asciiTheme="minorHAnsi" w:hAnsiTheme="minorHAnsi"/>
          <w:b/>
        </w:rPr>
      </w:pPr>
      <w:r w:rsidRPr="009C72B1">
        <w:rPr>
          <w:rFonts w:asciiTheme="minorHAnsi" w:hAnsiTheme="minorHAnsi"/>
          <w:b/>
        </w:rPr>
        <w:t xml:space="preserve">Deferred member </w:t>
      </w:r>
      <w:r w:rsidR="009A5135" w:rsidRPr="009C72B1">
        <w:rPr>
          <w:rFonts w:asciiTheme="minorHAnsi" w:hAnsiTheme="minorHAnsi"/>
          <w:b/>
        </w:rPr>
        <w:t xml:space="preserve">whose last day of pensionable employment was </w:t>
      </w:r>
      <w:r w:rsidRPr="009C72B1">
        <w:rPr>
          <w:rFonts w:asciiTheme="minorHAnsi" w:hAnsiTheme="minorHAnsi"/>
          <w:b/>
        </w:rPr>
        <w:t>between 1 April 1998 and 31 March 2008</w:t>
      </w:r>
      <w:r w:rsidR="009A5135" w:rsidRPr="009C72B1">
        <w:rPr>
          <w:rFonts w:asciiTheme="minorHAnsi" w:hAnsiTheme="minorHAnsi"/>
          <w:b/>
        </w:rPr>
        <w:t xml:space="preserve"> inclusive</w:t>
      </w:r>
      <w:r w:rsidRPr="009C72B1">
        <w:rPr>
          <w:rFonts w:asciiTheme="minorHAnsi" w:hAnsiTheme="minorHAnsi"/>
          <w:b/>
        </w:rPr>
        <w:t xml:space="preserve"> (LGPS </w:t>
      </w:r>
      <w:r w:rsidR="00CA1E6B" w:rsidRPr="009C72B1">
        <w:rPr>
          <w:rFonts w:asciiTheme="minorHAnsi" w:hAnsiTheme="minorHAnsi"/>
          <w:b/>
        </w:rPr>
        <w:t>r</w:t>
      </w:r>
      <w:r w:rsidRPr="009C72B1">
        <w:rPr>
          <w:rFonts w:asciiTheme="minorHAnsi" w:hAnsiTheme="minorHAnsi"/>
          <w:b/>
        </w:rPr>
        <w:t xml:space="preserve">egulations </w:t>
      </w:r>
      <w:r w:rsidR="009A5135" w:rsidRPr="009C72B1">
        <w:rPr>
          <w:rFonts w:asciiTheme="minorHAnsi" w:hAnsiTheme="minorHAnsi"/>
          <w:b/>
        </w:rPr>
        <w:t xml:space="preserve">1997 </w:t>
      </w:r>
      <w:r w:rsidRPr="009C72B1">
        <w:rPr>
          <w:rFonts w:asciiTheme="minorHAnsi" w:hAnsiTheme="minorHAnsi"/>
          <w:b/>
        </w:rPr>
        <w:t>31(2), (5) &amp; (7A))</w:t>
      </w:r>
    </w:p>
    <w:tbl>
      <w:tblPr>
        <w:tblStyle w:val="TableGrid"/>
        <w:tblW w:w="10485" w:type="dxa"/>
        <w:tblLook w:val="04A0" w:firstRow="1" w:lastRow="0" w:firstColumn="1" w:lastColumn="0" w:noHBand="0" w:noVBand="1"/>
        <w:tblDescription w:val="Indicate whether you agree under regulation 31(2) to allow the application for payment of deferred pension benefits. "/>
      </w:tblPr>
      <w:tblGrid>
        <w:gridCol w:w="9351"/>
        <w:gridCol w:w="1134"/>
      </w:tblGrid>
      <w:tr w:rsidR="009C72B1" w:rsidRPr="00823CAF" w14:paraId="3F01814C" w14:textId="77777777" w:rsidTr="005A4189">
        <w:trPr>
          <w:trHeight w:val="397"/>
          <w:tblHeader/>
        </w:trPr>
        <w:tc>
          <w:tcPr>
            <w:tcW w:w="9351" w:type="dxa"/>
            <w:shd w:val="clear" w:color="auto" w:fill="244D7A"/>
          </w:tcPr>
          <w:p w14:paraId="2B1975F4" w14:textId="77777777" w:rsidR="009C72B1" w:rsidRPr="00823CAF" w:rsidRDefault="009C72B1" w:rsidP="005A4189">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Question</w:t>
            </w:r>
          </w:p>
        </w:tc>
        <w:tc>
          <w:tcPr>
            <w:tcW w:w="1134" w:type="dxa"/>
            <w:shd w:val="clear" w:color="auto" w:fill="244D7A"/>
          </w:tcPr>
          <w:p w14:paraId="0ACEEA5C" w14:textId="77777777" w:rsidR="009C72B1" w:rsidRPr="00823CAF" w:rsidRDefault="009C72B1" w:rsidP="005A4189">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Answer</w:t>
            </w:r>
            <w:r>
              <w:rPr>
                <w:rFonts w:asciiTheme="minorHAnsi" w:hAnsiTheme="minorHAnsi" w:cstheme="minorHAnsi"/>
                <w:color w:val="FFFFFF" w:themeColor="background1"/>
                <w:sz w:val="22"/>
                <w:szCs w:val="22"/>
              </w:rPr>
              <w:t xml:space="preserve"> Yes/No</w:t>
            </w:r>
          </w:p>
        </w:tc>
      </w:tr>
      <w:tr w:rsidR="009C72B1" w:rsidRPr="00823CAF" w14:paraId="05746C96" w14:textId="77777777" w:rsidTr="005A4189">
        <w:trPr>
          <w:trHeight w:val="397"/>
        </w:trPr>
        <w:tc>
          <w:tcPr>
            <w:tcW w:w="9351" w:type="dxa"/>
          </w:tcPr>
          <w:p w14:paraId="37CA0B17" w14:textId="2B5B63A7" w:rsidR="009C72B1" w:rsidRPr="00823CAF" w:rsidRDefault="009C72B1" w:rsidP="005A4189">
            <w:pPr>
              <w:spacing w:before="40" w:after="40"/>
              <w:rPr>
                <w:rFonts w:asciiTheme="minorHAnsi" w:hAnsiTheme="minorHAnsi" w:cstheme="minorHAnsi"/>
                <w:sz w:val="22"/>
                <w:szCs w:val="22"/>
              </w:rPr>
            </w:pPr>
            <w:r w:rsidRPr="009C72B1">
              <w:rPr>
                <w:rFonts w:ascii="Calibri" w:hAnsi="Calibri"/>
                <w:noProof/>
                <w:sz w:val="22"/>
                <w:szCs w:val="22"/>
                <w:lang w:eastAsia="en-GB"/>
              </w:rPr>
              <w:t xml:space="preserve">The employer in section 1 has agreed under regulation 31(2) to allow the application for payment of deferred pension benefits. An early payment reduction may be applied to the benefits unless a decision to waive any reduction is also made.  </w:t>
            </w:r>
          </w:p>
        </w:tc>
        <w:tc>
          <w:tcPr>
            <w:tcW w:w="1134" w:type="dxa"/>
          </w:tcPr>
          <w:p w14:paraId="5D1839F6" w14:textId="77777777" w:rsidR="009C72B1" w:rsidRPr="00823CAF" w:rsidRDefault="009C72B1" w:rsidP="005A4189">
            <w:pPr>
              <w:rPr>
                <w:rFonts w:asciiTheme="minorHAnsi" w:hAnsiTheme="minorHAnsi" w:cstheme="minorHAnsi"/>
                <w:sz w:val="22"/>
                <w:szCs w:val="22"/>
              </w:rPr>
            </w:pPr>
          </w:p>
        </w:tc>
      </w:tr>
    </w:tbl>
    <w:p w14:paraId="29123144" w14:textId="45F7DB53" w:rsidR="00CA1E6B" w:rsidRDefault="00CA1E6B" w:rsidP="0022772C">
      <w:pPr>
        <w:jc w:val="both"/>
        <w:rPr>
          <w:rFonts w:asciiTheme="minorHAnsi" w:hAnsiTheme="minorHAnsi"/>
          <w:b/>
          <w:color w:val="009DDD"/>
          <w:sz w:val="22"/>
          <w:szCs w:val="22"/>
        </w:rPr>
      </w:pPr>
    </w:p>
    <w:p w14:paraId="1C3D6972" w14:textId="44FE5003" w:rsidR="009C72B1" w:rsidRDefault="009C72B1" w:rsidP="009C72B1">
      <w:pPr>
        <w:rPr>
          <w:rFonts w:asciiTheme="minorHAnsi" w:hAnsiTheme="minorHAnsi" w:cstheme="minorHAnsi"/>
          <w:sz w:val="22"/>
          <w:szCs w:val="22"/>
        </w:rPr>
      </w:pPr>
      <w:r>
        <w:rPr>
          <w:rFonts w:asciiTheme="minorHAnsi" w:hAnsiTheme="minorHAnsi"/>
          <w:sz w:val="22"/>
          <w:szCs w:val="22"/>
        </w:rPr>
        <w:t>From</w:t>
      </w:r>
      <w:r w:rsidRPr="00912972">
        <w:rPr>
          <w:rFonts w:asciiTheme="minorHAnsi" w:hAnsiTheme="minorHAnsi" w:cstheme="minorHAnsi"/>
          <w:sz w:val="22"/>
          <w:szCs w:val="22"/>
        </w:rPr>
        <w:t xml:space="preserve"> </w:t>
      </w:r>
      <w:r w:rsidRPr="00264D63">
        <w:rPr>
          <w:rFonts w:asciiTheme="minorHAnsi" w:hAnsiTheme="minorHAnsi" w:cstheme="minorHAnsi"/>
          <w:sz w:val="22"/>
          <w:szCs w:val="22"/>
        </w:rPr>
        <w:t>dd/mm/yyyy (</w:t>
      </w:r>
      <w:r w:rsidRPr="00345159">
        <w:rPr>
          <w:rFonts w:asciiTheme="minorHAnsi" w:hAnsiTheme="minorHAnsi" w:cstheme="minorHAnsi"/>
          <w:i/>
          <w:sz w:val="22"/>
          <w:szCs w:val="22"/>
        </w:rPr>
        <w:t>enter date</w:t>
      </w:r>
      <w:r>
        <w:rPr>
          <w:rFonts w:asciiTheme="minorHAnsi" w:hAnsiTheme="minorHAnsi" w:cstheme="minorHAnsi"/>
          <w:i/>
          <w:sz w:val="22"/>
          <w:szCs w:val="22"/>
        </w:rPr>
        <w:t xml:space="preserve"> the benefits are payable from</w:t>
      </w:r>
      <w:r w:rsidRPr="00264D63">
        <w:rPr>
          <w:rFonts w:asciiTheme="minorHAnsi" w:hAnsiTheme="minorHAnsi" w:cstheme="minorHAnsi"/>
          <w:sz w:val="22"/>
          <w:szCs w:val="22"/>
        </w:rPr>
        <w:t>).</w:t>
      </w:r>
    </w:p>
    <w:p w14:paraId="6B504B65" w14:textId="77777777" w:rsidR="009C72B1" w:rsidRDefault="009C72B1" w:rsidP="009C72B1">
      <w:pPr>
        <w:rPr>
          <w:rFonts w:asciiTheme="minorHAnsi" w:hAnsiTheme="minorHAnsi" w:cstheme="minorHAnsi"/>
          <w:sz w:val="22"/>
          <w:szCs w:val="22"/>
        </w:rPr>
      </w:pPr>
    </w:p>
    <w:tbl>
      <w:tblPr>
        <w:tblStyle w:val="TableGrid"/>
        <w:tblW w:w="10485" w:type="dxa"/>
        <w:tblLook w:val="04A0" w:firstRow="1" w:lastRow="0" w:firstColumn="1" w:lastColumn="0" w:noHBand="0" w:noVBand="1"/>
        <w:tblDescription w:val="Indicate whether you agree to waive, on compassionate grounds under Regulation 31(5), any early payment reduction that would otherwise apply to the benefits."/>
      </w:tblPr>
      <w:tblGrid>
        <w:gridCol w:w="9351"/>
        <w:gridCol w:w="1134"/>
      </w:tblGrid>
      <w:tr w:rsidR="009C72B1" w:rsidRPr="00823CAF" w14:paraId="697E8DAF" w14:textId="77777777" w:rsidTr="005A4189">
        <w:trPr>
          <w:trHeight w:val="397"/>
          <w:tblHeader/>
        </w:trPr>
        <w:tc>
          <w:tcPr>
            <w:tcW w:w="9351" w:type="dxa"/>
            <w:shd w:val="clear" w:color="auto" w:fill="244D7A"/>
          </w:tcPr>
          <w:p w14:paraId="110FF51C" w14:textId="77777777" w:rsidR="009C72B1" w:rsidRPr="00823CAF" w:rsidRDefault="009C72B1" w:rsidP="005A4189">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Question</w:t>
            </w:r>
          </w:p>
        </w:tc>
        <w:tc>
          <w:tcPr>
            <w:tcW w:w="1134" w:type="dxa"/>
            <w:shd w:val="clear" w:color="auto" w:fill="244D7A"/>
          </w:tcPr>
          <w:p w14:paraId="2C3ADEB5" w14:textId="77777777" w:rsidR="009C72B1" w:rsidRPr="00823CAF" w:rsidRDefault="009C72B1" w:rsidP="005A4189">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Answer</w:t>
            </w:r>
            <w:r>
              <w:rPr>
                <w:rFonts w:asciiTheme="minorHAnsi" w:hAnsiTheme="minorHAnsi" w:cstheme="minorHAnsi"/>
                <w:color w:val="FFFFFF" w:themeColor="background1"/>
                <w:sz w:val="22"/>
                <w:szCs w:val="22"/>
              </w:rPr>
              <w:t xml:space="preserve"> Yes/No</w:t>
            </w:r>
          </w:p>
        </w:tc>
      </w:tr>
      <w:tr w:rsidR="009C72B1" w:rsidRPr="00823CAF" w14:paraId="685E391B" w14:textId="77777777" w:rsidTr="005A4189">
        <w:trPr>
          <w:trHeight w:val="397"/>
        </w:trPr>
        <w:tc>
          <w:tcPr>
            <w:tcW w:w="9351" w:type="dxa"/>
          </w:tcPr>
          <w:p w14:paraId="370E5ACD" w14:textId="390BFFA5" w:rsidR="009C72B1" w:rsidRPr="00823CAF" w:rsidRDefault="009C72B1" w:rsidP="005A4189">
            <w:pPr>
              <w:spacing w:before="40" w:after="40"/>
              <w:rPr>
                <w:rFonts w:asciiTheme="minorHAnsi" w:hAnsiTheme="minorHAnsi" w:cstheme="minorHAnsi"/>
                <w:sz w:val="22"/>
                <w:szCs w:val="22"/>
              </w:rPr>
            </w:pPr>
            <w:r w:rsidRPr="009C72B1">
              <w:rPr>
                <w:rFonts w:ascii="Calibri" w:hAnsi="Calibri"/>
                <w:noProof/>
                <w:sz w:val="22"/>
                <w:szCs w:val="22"/>
                <w:lang w:eastAsia="en-GB"/>
              </w:rPr>
              <w:t>The employer in section 1 has agreed to waive, on compassionate grounds under Regulation 31(5), any early payment reduction that would otherwise apply to the benefits.</w:t>
            </w:r>
          </w:p>
        </w:tc>
        <w:tc>
          <w:tcPr>
            <w:tcW w:w="1134" w:type="dxa"/>
          </w:tcPr>
          <w:p w14:paraId="3CBE375A" w14:textId="77777777" w:rsidR="009C72B1" w:rsidRPr="00823CAF" w:rsidRDefault="009C72B1" w:rsidP="005A4189">
            <w:pPr>
              <w:rPr>
                <w:rFonts w:asciiTheme="minorHAnsi" w:hAnsiTheme="minorHAnsi" w:cstheme="minorHAnsi"/>
                <w:sz w:val="22"/>
                <w:szCs w:val="22"/>
              </w:rPr>
            </w:pPr>
          </w:p>
        </w:tc>
      </w:tr>
    </w:tbl>
    <w:p w14:paraId="18CE140D" w14:textId="094F0D89" w:rsidR="00CA1E6B" w:rsidRDefault="00CA1E6B" w:rsidP="0022772C">
      <w:pPr>
        <w:jc w:val="both"/>
        <w:rPr>
          <w:rFonts w:asciiTheme="minorHAnsi" w:hAnsiTheme="minorHAnsi"/>
          <w:b/>
          <w:color w:val="009DDD"/>
          <w:sz w:val="22"/>
          <w:szCs w:val="22"/>
        </w:rPr>
      </w:pPr>
    </w:p>
    <w:p w14:paraId="135DE7D8" w14:textId="77777777" w:rsidR="009C72B1" w:rsidRDefault="009C72B1" w:rsidP="009C72B1">
      <w:pPr>
        <w:rPr>
          <w:rFonts w:asciiTheme="minorHAnsi" w:hAnsiTheme="minorHAnsi" w:cstheme="minorHAnsi"/>
          <w:sz w:val="22"/>
          <w:szCs w:val="22"/>
        </w:rPr>
      </w:pPr>
      <w:r>
        <w:rPr>
          <w:rFonts w:asciiTheme="minorHAnsi" w:hAnsiTheme="minorHAnsi"/>
          <w:sz w:val="22"/>
          <w:szCs w:val="22"/>
        </w:rPr>
        <w:t>From</w:t>
      </w:r>
      <w:r w:rsidRPr="00912972">
        <w:rPr>
          <w:rFonts w:asciiTheme="minorHAnsi" w:hAnsiTheme="minorHAnsi" w:cstheme="minorHAnsi"/>
          <w:sz w:val="22"/>
          <w:szCs w:val="22"/>
        </w:rPr>
        <w:t xml:space="preserve"> </w:t>
      </w:r>
      <w:r w:rsidRPr="00264D63">
        <w:rPr>
          <w:rFonts w:asciiTheme="minorHAnsi" w:hAnsiTheme="minorHAnsi" w:cstheme="minorHAnsi"/>
          <w:sz w:val="22"/>
          <w:szCs w:val="22"/>
        </w:rPr>
        <w:t>dd/mm/yyyy (</w:t>
      </w:r>
      <w:r w:rsidRPr="00345159">
        <w:rPr>
          <w:rFonts w:asciiTheme="minorHAnsi" w:hAnsiTheme="minorHAnsi" w:cstheme="minorHAnsi"/>
          <w:i/>
          <w:sz w:val="22"/>
          <w:szCs w:val="22"/>
        </w:rPr>
        <w:t>enter date</w:t>
      </w:r>
      <w:r>
        <w:rPr>
          <w:rFonts w:asciiTheme="minorHAnsi" w:hAnsiTheme="minorHAnsi" w:cstheme="minorHAnsi"/>
          <w:i/>
          <w:sz w:val="22"/>
          <w:szCs w:val="22"/>
        </w:rPr>
        <w:t xml:space="preserve"> the benefits are payable from</w:t>
      </w:r>
      <w:r w:rsidRPr="009C72B1">
        <w:t xml:space="preserve"> </w:t>
      </w:r>
      <w:r w:rsidRPr="009C72B1">
        <w:rPr>
          <w:rFonts w:asciiTheme="minorHAnsi" w:hAnsiTheme="minorHAnsi" w:cstheme="minorHAnsi"/>
          <w:i/>
          <w:sz w:val="22"/>
          <w:szCs w:val="22"/>
        </w:rPr>
        <w:t>if the member is aged 60 or over at that time</w:t>
      </w:r>
      <w:r w:rsidRPr="00264D63">
        <w:rPr>
          <w:rFonts w:asciiTheme="minorHAnsi" w:hAnsiTheme="minorHAnsi" w:cstheme="minorHAnsi"/>
          <w:sz w:val="22"/>
          <w:szCs w:val="22"/>
        </w:rPr>
        <w:t>).</w:t>
      </w:r>
    </w:p>
    <w:p w14:paraId="09749C03" w14:textId="799EBD88" w:rsidR="003D2BF2" w:rsidRDefault="003D2BF2" w:rsidP="0022772C">
      <w:pPr>
        <w:jc w:val="both"/>
        <w:rPr>
          <w:rFonts w:asciiTheme="minorHAnsi" w:hAnsiTheme="minorHAnsi"/>
          <w:b/>
          <w:color w:val="009DDD"/>
          <w:sz w:val="22"/>
          <w:szCs w:val="22"/>
        </w:rPr>
      </w:pPr>
    </w:p>
    <w:tbl>
      <w:tblPr>
        <w:tblStyle w:val="TableGrid"/>
        <w:tblW w:w="10485" w:type="dxa"/>
        <w:tblLook w:val="04A0" w:firstRow="1" w:lastRow="0" w:firstColumn="1" w:lastColumn="0" w:noHBand="0" w:noVBand="1"/>
        <w:tblDescription w:val="Indicate whether you agree to allow payment of deferred pension benefits for a before 1 April 2008 optant out from age 65 before their employment ceases (employers listed in schedule 2 of the LGPS Regulations 1997 only)."/>
      </w:tblPr>
      <w:tblGrid>
        <w:gridCol w:w="9351"/>
        <w:gridCol w:w="1134"/>
      </w:tblGrid>
      <w:tr w:rsidR="009C72B1" w:rsidRPr="00823CAF" w14:paraId="0CAB8667" w14:textId="77777777" w:rsidTr="005A4189">
        <w:trPr>
          <w:trHeight w:val="397"/>
          <w:tblHeader/>
        </w:trPr>
        <w:tc>
          <w:tcPr>
            <w:tcW w:w="9351" w:type="dxa"/>
            <w:shd w:val="clear" w:color="auto" w:fill="244D7A"/>
          </w:tcPr>
          <w:p w14:paraId="185AB6EE" w14:textId="77777777" w:rsidR="009C72B1" w:rsidRPr="00823CAF" w:rsidRDefault="009C72B1" w:rsidP="005A4189">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lastRenderedPageBreak/>
              <w:t>Question</w:t>
            </w:r>
          </w:p>
        </w:tc>
        <w:tc>
          <w:tcPr>
            <w:tcW w:w="1134" w:type="dxa"/>
            <w:shd w:val="clear" w:color="auto" w:fill="244D7A"/>
          </w:tcPr>
          <w:p w14:paraId="6B28860D" w14:textId="77777777" w:rsidR="009C72B1" w:rsidRPr="00823CAF" w:rsidRDefault="009C72B1" w:rsidP="005A4189">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Answer</w:t>
            </w:r>
            <w:r>
              <w:rPr>
                <w:rFonts w:asciiTheme="minorHAnsi" w:hAnsiTheme="minorHAnsi" w:cstheme="minorHAnsi"/>
                <w:color w:val="FFFFFF" w:themeColor="background1"/>
                <w:sz w:val="22"/>
                <w:szCs w:val="22"/>
              </w:rPr>
              <w:t xml:space="preserve"> Yes/No</w:t>
            </w:r>
          </w:p>
        </w:tc>
      </w:tr>
      <w:tr w:rsidR="009C72B1" w:rsidRPr="00823CAF" w14:paraId="49570A57" w14:textId="77777777" w:rsidTr="005A4189">
        <w:trPr>
          <w:trHeight w:val="397"/>
        </w:trPr>
        <w:tc>
          <w:tcPr>
            <w:tcW w:w="9351" w:type="dxa"/>
          </w:tcPr>
          <w:p w14:paraId="2B4FE3A1" w14:textId="75486185" w:rsidR="009C72B1" w:rsidRPr="00823CAF" w:rsidRDefault="009C72B1" w:rsidP="005A4189">
            <w:pPr>
              <w:spacing w:before="40" w:after="40"/>
              <w:rPr>
                <w:rFonts w:asciiTheme="minorHAnsi" w:hAnsiTheme="minorHAnsi" w:cstheme="minorHAnsi"/>
                <w:sz w:val="22"/>
                <w:szCs w:val="22"/>
              </w:rPr>
            </w:pPr>
            <w:r w:rsidRPr="009C72B1">
              <w:rPr>
                <w:rFonts w:ascii="Calibri" w:hAnsi="Calibri"/>
                <w:noProof/>
                <w:sz w:val="22"/>
                <w:szCs w:val="22"/>
                <w:lang w:eastAsia="en-GB"/>
              </w:rPr>
              <w:t>The employer in section 1 has agreed to allow payment of deferred pension benefits for a before 1 April 2008 optant out from age 65 before their employment ceases (employers listed in schedule 2 of the LGPS Regulations 1997 only).</w:t>
            </w:r>
          </w:p>
        </w:tc>
        <w:tc>
          <w:tcPr>
            <w:tcW w:w="1134" w:type="dxa"/>
          </w:tcPr>
          <w:p w14:paraId="32DC5288" w14:textId="77777777" w:rsidR="009C72B1" w:rsidRPr="00823CAF" w:rsidRDefault="009C72B1" w:rsidP="005A4189">
            <w:pPr>
              <w:rPr>
                <w:rFonts w:asciiTheme="minorHAnsi" w:hAnsiTheme="minorHAnsi" w:cstheme="minorHAnsi"/>
                <w:sz w:val="22"/>
                <w:szCs w:val="22"/>
              </w:rPr>
            </w:pPr>
          </w:p>
        </w:tc>
      </w:tr>
    </w:tbl>
    <w:p w14:paraId="6083477E" w14:textId="43B1B5E4" w:rsidR="006704B3" w:rsidRDefault="006704B3" w:rsidP="0022772C">
      <w:pPr>
        <w:jc w:val="both"/>
        <w:rPr>
          <w:rFonts w:asciiTheme="minorHAnsi" w:hAnsiTheme="minorHAnsi"/>
          <w:b/>
          <w:color w:val="009DDD"/>
          <w:sz w:val="22"/>
          <w:szCs w:val="22"/>
        </w:rPr>
      </w:pPr>
    </w:p>
    <w:p w14:paraId="591A81F0" w14:textId="33FC602E" w:rsidR="003D2BF2" w:rsidRDefault="003D2BF2" w:rsidP="006704B3">
      <w:pPr>
        <w:rPr>
          <w:rFonts w:ascii="Calibri" w:hAnsi="Calibri"/>
          <w:noProof/>
          <w:sz w:val="22"/>
          <w:szCs w:val="22"/>
        </w:rPr>
      </w:pPr>
      <w:r w:rsidRPr="009C72B1">
        <w:rPr>
          <w:rFonts w:asciiTheme="minorHAnsi" w:hAnsiTheme="minorHAnsi"/>
          <w:b/>
        </w:rPr>
        <w:t xml:space="preserve">Deferred member </w:t>
      </w:r>
      <w:r w:rsidR="009A5135" w:rsidRPr="009C72B1">
        <w:rPr>
          <w:rFonts w:asciiTheme="minorHAnsi" w:hAnsiTheme="minorHAnsi"/>
          <w:b/>
        </w:rPr>
        <w:t>whose last day of pensionable employment was</w:t>
      </w:r>
      <w:r w:rsidR="009A5135" w:rsidRPr="009C72B1" w:rsidDel="009A5135">
        <w:rPr>
          <w:rFonts w:asciiTheme="minorHAnsi" w:hAnsiTheme="minorHAnsi"/>
          <w:b/>
        </w:rPr>
        <w:t xml:space="preserve"> </w:t>
      </w:r>
      <w:r w:rsidRPr="009C72B1">
        <w:rPr>
          <w:rFonts w:asciiTheme="minorHAnsi" w:hAnsiTheme="minorHAnsi"/>
          <w:b/>
        </w:rPr>
        <w:t xml:space="preserve">before 1 April 1998 (LGPS 1995 </w:t>
      </w:r>
      <w:r w:rsidR="006704B3" w:rsidRPr="009C72B1">
        <w:rPr>
          <w:rFonts w:asciiTheme="minorHAnsi" w:hAnsiTheme="minorHAnsi"/>
          <w:b/>
        </w:rPr>
        <w:t>r</w:t>
      </w:r>
      <w:r w:rsidRPr="009C72B1">
        <w:rPr>
          <w:rFonts w:asciiTheme="minorHAnsi" w:hAnsiTheme="minorHAnsi"/>
          <w:b/>
        </w:rPr>
        <w:t>egulation D11(2)(c))</w:t>
      </w:r>
      <w:r w:rsidR="006704B3" w:rsidRPr="006704B3">
        <w:rPr>
          <w:rFonts w:ascii="Calibri" w:hAnsi="Calibri"/>
          <w:noProof/>
          <w:sz w:val="22"/>
          <w:szCs w:val="22"/>
        </w:rPr>
        <w:t xml:space="preserve"> </w:t>
      </w:r>
    </w:p>
    <w:p w14:paraId="02F5F232" w14:textId="77777777" w:rsidR="009C72B1" w:rsidRDefault="009C72B1" w:rsidP="006704B3">
      <w:pPr>
        <w:rPr>
          <w:rFonts w:ascii="Calibri" w:hAnsi="Calibri"/>
          <w:noProof/>
          <w:sz w:val="22"/>
          <w:szCs w:val="22"/>
        </w:rPr>
      </w:pPr>
    </w:p>
    <w:tbl>
      <w:tblPr>
        <w:tblStyle w:val="TableGrid"/>
        <w:tblW w:w="10485" w:type="dxa"/>
        <w:tblLook w:val="04A0" w:firstRow="1" w:lastRow="0" w:firstColumn="1" w:lastColumn="0" w:noHBand="0" w:noVBand="1"/>
        <w:tblDescription w:val="TIndicate whether you agree to allow early payment of deferred pension benefits on or after the age of 50 on compassionate grounds. "/>
      </w:tblPr>
      <w:tblGrid>
        <w:gridCol w:w="9351"/>
        <w:gridCol w:w="1134"/>
      </w:tblGrid>
      <w:tr w:rsidR="009C72B1" w:rsidRPr="00823CAF" w14:paraId="4A003D28" w14:textId="77777777" w:rsidTr="005A4189">
        <w:trPr>
          <w:trHeight w:val="397"/>
          <w:tblHeader/>
        </w:trPr>
        <w:tc>
          <w:tcPr>
            <w:tcW w:w="9351" w:type="dxa"/>
            <w:shd w:val="clear" w:color="auto" w:fill="244D7A"/>
          </w:tcPr>
          <w:p w14:paraId="73DC0E45" w14:textId="77777777" w:rsidR="009C72B1" w:rsidRPr="00823CAF" w:rsidRDefault="009C72B1" w:rsidP="005A4189">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Question</w:t>
            </w:r>
          </w:p>
        </w:tc>
        <w:tc>
          <w:tcPr>
            <w:tcW w:w="1134" w:type="dxa"/>
            <w:shd w:val="clear" w:color="auto" w:fill="244D7A"/>
          </w:tcPr>
          <w:p w14:paraId="5C1C6FF7" w14:textId="77777777" w:rsidR="009C72B1" w:rsidRPr="00823CAF" w:rsidRDefault="009C72B1" w:rsidP="005A4189">
            <w:pPr>
              <w:pStyle w:val="Heading3"/>
              <w:numPr>
                <w:ilvl w:val="0"/>
                <w:numId w:val="0"/>
              </w:numPr>
              <w:rPr>
                <w:rFonts w:asciiTheme="minorHAnsi" w:hAnsiTheme="minorHAnsi" w:cstheme="minorHAnsi"/>
                <w:color w:val="FFFFFF" w:themeColor="background1"/>
                <w:sz w:val="22"/>
                <w:szCs w:val="22"/>
              </w:rPr>
            </w:pPr>
            <w:r w:rsidRPr="00823CAF">
              <w:rPr>
                <w:rFonts w:asciiTheme="minorHAnsi" w:hAnsiTheme="minorHAnsi" w:cstheme="minorHAnsi"/>
                <w:color w:val="FFFFFF" w:themeColor="background1"/>
                <w:sz w:val="22"/>
                <w:szCs w:val="22"/>
              </w:rPr>
              <w:t>Answer</w:t>
            </w:r>
            <w:r>
              <w:rPr>
                <w:rFonts w:asciiTheme="minorHAnsi" w:hAnsiTheme="minorHAnsi" w:cstheme="minorHAnsi"/>
                <w:color w:val="FFFFFF" w:themeColor="background1"/>
                <w:sz w:val="22"/>
                <w:szCs w:val="22"/>
              </w:rPr>
              <w:t xml:space="preserve"> Yes/No</w:t>
            </w:r>
          </w:p>
        </w:tc>
      </w:tr>
      <w:tr w:rsidR="009C72B1" w:rsidRPr="00823CAF" w14:paraId="788AE083" w14:textId="77777777" w:rsidTr="005A4189">
        <w:trPr>
          <w:trHeight w:val="397"/>
        </w:trPr>
        <w:tc>
          <w:tcPr>
            <w:tcW w:w="9351" w:type="dxa"/>
          </w:tcPr>
          <w:p w14:paraId="06370CFD" w14:textId="085DA16B" w:rsidR="009C72B1" w:rsidRPr="00823CAF" w:rsidRDefault="009C72B1" w:rsidP="005A4189">
            <w:pPr>
              <w:spacing w:before="40" w:after="40"/>
              <w:rPr>
                <w:rFonts w:asciiTheme="minorHAnsi" w:hAnsiTheme="minorHAnsi" w:cstheme="minorHAnsi"/>
                <w:sz w:val="22"/>
                <w:szCs w:val="22"/>
              </w:rPr>
            </w:pPr>
            <w:r w:rsidRPr="009C72B1">
              <w:rPr>
                <w:rFonts w:ascii="Calibri" w:hAnsi="Calibri"/>
                <w:noProof/>
                <w:sz w:val="22"/>
                <w:szCs w:val="22"/>
                <w:lang w:eastAsia="en-GB"/>
              </w:rPr>
              <w:t xml:space="preserve">The employer in section 1 has agreed to allow early payment of deferred pension benefits on or after the age of 50 on compassionate grounds. </w:t>
            </w:r>
            <w:r w:rsidRPr="009C72B1">
              <w:rPr>
                <w:rFonts w:ascii="Calibri" w:hAnsi="Calibri"/>
                <w:b/>
                <w:noProof/>
                <w:sz w:val="22"/>
                <w:szCs w:val="22"/>
                <w:lang w:eastAsia="en-GB"/>
              </w:rPr>
              <w:t>Please discuss this with us before making this decision for a member who is under the age of 55.</w:t>
            </w:r>
          </w:p>
        </w:tc>
        <w:tc>
          <w:tcPr>
            <w:tcW w:w="1134" w:type="dxa"/>
          </w:tcPr>
          <w:p w14:paraId="08F9F724" w14:textId="77777777" w:rsidR="009C72B1" w:rsidRPr="00823CAF" w:rsidRDefault="009C72B1" w:rsidP="005A4189">
            <w:pPr>
              <w:rPr>
                <w:rFonts w:asciiTheme="minorHAnsi" w:hAnsiTheme="minorHAnsi" w:cstheme="minorHAnsi"/>
                <w:sz w:val="22"/>
                <w:szCs w:val="22"/>
              </w:rPr>
            </w:pPr>
          </w:p>
        </w:tc>
      </w:tr>
    </w:tbl>
    <w:p w14:paraId="31120B61" w14:textId="77777777" w:rsidR="009C72B1" w:rsidRDefault="009C72B1" w:rsidP="006704B3">
      <w:pPr>
        <w:rPr>
          <w:rFonts w:asciiTheme="minorHAnsi" w:hAnsiTheme="minorHAnsi"/>
          <w:b/>
          <w:color w:val="009DDD"/>
          <w:sz w:val="22"/>
          <w:szCs w:val="22"/>
        </w:rPr>
      </w:pPr>
    </w:p>
    <w:p w14:paraId="221B3AC7" w14:textId="77777777" w:rsidR="009C72B1" w:rsidRDefault="009C72B1" w:rsidP="009C72B1">
      <w:pPr>
        <w:rPr>
          <w:rFonts w:asciiTheme="minorHAnsi" w:hAnsiTheme="minorHAnsi" w:cstheme="minorHAnsi"/>
          <w:sz w:val="22"/>
          <w:szCs w:val="22"/>
        </w:rPr>
      </w:pPr>
      <w:r>
        <w:rPr>
          <w:rFonts w:asciiTheme="minorHAnsi" w:hAnsiTheme="minorHAnsi"/>
          <w:sz w:val="22"/>
          <w:szCs w:val="22"/>
        </w:rPr>
        <w:t>From</w:t>
      </w:r>
      <w:r w:rsidRPr="00912972">
        <w:rPr>
          <w:rFonts w:asciiTheme="minorHAnsi" w:hAnsiTheme="minorHAnsi" w:cstheme="minorHAnsi"/>
          <w:sz w:val="22"/>
          <w:szCs w:val="22"/>
        </w:rPr>
        <w:t xml:space="preserve"> </w:t>
      </w:r>
      <w:r w:rsidRPr="00264D63">
        <w:rPr>
          <w:rFonts w:asciiTheme="minorHAnsi" w:hAnsiTheme="minorHAnsi" w:cstheme="minorHAnsi"/>
          <w:sz w:val="22"/>
          <w:szCs w:val="22"/>
        </w:rPr>
        <w:t>dd/mm/yyyy (</w:t>
      </w:r>
      <w:r w:rsidRPr="00345159">
        <w:rPr>
          <w:rFonts w:asciiTheme="minorHAnsi" w:hAnsiTheme="minorHAnsi" w:cstheme="minorHAnsi"/>
          <w:i/>
          <w:sz w:val="22"/>
          <w:szCs w:val="22"/>
        </w:rPr>
        <w:t>enter date</w:t>
      </w:r>
      <w:r>
        <w:rPr>
          <w:rFonts w:asciiTheme="minorHAnsi" w:hAnsiTheme="minorHAnsi" w:cstheme="minorHAnsi"/>
          <w:i/>
          <w:sz w:val="22"/>
          <w:szCs w:val="22"/>
        </w:rPr>
        <w:t xml:space="preserve"> the benefits are payable from</w:t>
      </w:r>
      <w:r w:rsidRPr="00264D63">
        <w:rPr>
          <w:rFonts w:asciiTheme="minorHAnsi" w:hAnsiTheme="minorHAnsi" w:cstheme="minorHAnsi"/>
          <w:sz w:val="22"/>
          <w:szCs w:val="22"/>
        </w:rPr>
        <w:t>).</w:t>
      </w:r>
    </w:p>
    <w:p w14:paraId="3387B886" w14:textId="77777777" w:rsidR="009C72B1" w:rsidRDefault="009C72B1" w:rsidP="0022772C">
      <w:pPr>
        <w:jc w:val="both"/>
        <w:rPr>
          <w:rFonts w:asciiTheme="minorHAnsi" w:hAnsiTheme="minorHAnsi" w:cstheme="minorHAnsi"/>
          <w:sz w:val="22"/>
          <w:szCs w:val="22"/>
        </w:rPr>
      </w:pPr>
    </w:p>
    <w:p w14:paraId="43125AF6" w14:textId="2CC598E8" w:rsidR="008F17D9" w:rsidRPr="009C72B1" w:rsidRDefault="009C72B1" w:rsidP="0022772C">
      <w:pPr>
        <w:jc w:val="both"/>
        <w:rPr>
          <w:rFonts w:asciiTheme="minorHAnsi" w:hAnsiTheme="minorHAnsi" w:cstheme="minorHAnsi"/>
          <w:sz w:val="22"/>
          <w:szCs w:val="22"/>
        </w:rPr>
      </w:pPr>
      <w:r w:rsidRPr="009C72B1">
        <w:rPr>
          <w:rFonts w:asciiTheme="minorHAnsi" w:hAnsiTheme="minorHAnsi" w:cstheme="minorHAnsi"/>
          <w:sz w:val="22"/>
          <w:szCs w:val="22"/>
        </w:rPr>
        <w:t xml:space="preserve">By allowing early payment, any </w:t>
      </w:r>
      <w:r w:rsidRPr="009C72B1">
        <w:rPr>
          <w:rFonts w:asciiTheme="minorHAnsi" w:hAnsiTheme="minorHAnsi" w:cstheme="minorHAnsi"/>
          <w:i/>
          <w:sz w:val="22"/>
          <w:szCs w:val="22"/>
        </w:rPr>
        <w:t>early payment reduction is automatically waived in full</w:t>
      </w:r>
      <w:r w:rsidRPr="009C72B1">
        <w:rPr>
          <w:rFonts w:asciiTheme="minorHAnsi" w:hAnsiTheme="minorHAnsi" w:cstheme="minorHAnsi"/>
          <w:sz w:val="22"/>
          <w:szCs w:val="22"/>
        </w:rPr>
        <w:t>.</w:t>
      </w:r>
    </w:p>
    <w:p w14:paraId="45A99249" w14:textId="77777777" w:rsidR="00A31BDF" w:rsidRDefault="00A31BDF" w:rsidP="00A31BDF">
      <w:pPr>
        <w:pStyle w:val="Sectionformheading"/>
        <w:rPr>
          <w:color w:val="61207F"/>
        </w:rPr>
      </w:pPr>
    </w:p>
    <w:p w14:paraId="044A2319" w14:textId="253A3901" w:rsidR="00A31BDF" w:rsidRPr="00A31BDF" w:rsidRDefault="00A31BDF" w:rsidP="00A31BDF">
      <w:pPr>
        <w:pStyle w:val="Sectionformheading"/>
        <w:rPr>
          <w:b/>
          <w:color w:val="61207F"/>
          <w:sz w:val="24"/>
          <w:szCs w:val="24"/>
        </w:rPr>
      </w:pPr>
      <w:r w:rsidRPr="00A31BDF">
        <w:rPr>
          <w:b/>
          <w:color w:val="61207F"/>
          <w:sz w:val="24"/>
          <w:szCs w:val="24"/>
        </w:rPr>
        <w:t>Section 4: Authorisation</w:t>
      </w:r>
    </w:p>
    <w:p w14:paraId="55936DA9" w14:textId="3DD7000E" w:rsidR="008F17D9" w:rsidRPr="009C72B1" w:rsidRDefault="008F17D9" w:rsidP="0022772C">
      <w:pPr>
        <w:jc w:val="both"/>
        <w:rPr>
          <w:rFonts w:asciiTheme="minorHAnsi" w:hAnsiTheme="minorHAnsi" w:cstheme="minorHAnsi"/>
          <w:sz w:val="22"/>
          <w:szCs w:val="22"/>
        </w:rPr>
      </w:pPr>
    </w:p>
    <w:p w14:paraId="688247DF" w14:textId="770F68CE" w:rsidR="003D2BF2" w:rsidRDefault="003D2BF2" w:rsidP="008F17D9">
      <w:pPr>
        <w:rPr>
          <w:rFonts w:asciiTheme="minorHAnsi" w:hAnsiTheme="minorHAnsi"/>
          <w:sz w:val="22"/>
          <w:szCs w:val="22"/>
        </w:rPr>
      </w:pPr>
      <w:r w:rsidRPr="00970C93">
        <w:rPr>
          <w:rFonts w:asciiTheme="minorHAnsi" w:hAnsiTheme="minorHAnsi"/>
          <w:sz w:val="22"/>
          <w:szCs w:val="22"/>
        </w:rPr>
        <w:t xml:space="preserve">Please apply the </w:t>
      </w:r>
      <w:r w:rsidR="0034648D" w:rsidRPr="00970C93">
        <w:rPr>
          <w:rFonts w:asciiTheme="minorHAnsi" w:hAnsiTheme="minorHAnsi"/>
          <w:sz w:val="22"/>
          <w:szCs w:val="22"/>
        </w:rPr>
        <w:t xml:space="preserve">employer </w:t>
      </w:r>
      <w:r w:rsidRPr="00970C93">
        <w:rPr>
          <w:rFonts w:asciiTheme="minorHAnsi" w:hAnsiTheme="minorHAnsi"/>
          <w:sz w:val="22"/>
          <w:szCs w:val="22"/>
        </w:rPr>
        <w:t>d</w:t>
      </w:r>
      <w:r w:rsidR="0034648D" w:rsidRPr="00970C93">
        <w:rPr>
          <w:rFonts w:asciiTheme="minorHAnsi" w:hAnsiTheme="minorHAnsi"/>
          <w:sz w:val="22"/>
          <w:szCs w:val="22"/>
        </w:rPr>
        <w:t>iscretion</w:t>
      </w:r>
      <w:r w:rsidRPr="00970C93">
        <w:rPr>
          <w:rFonts w:asciiTheme="minorHAnsi" w:hAnsiTheme="minorHAnsi"/>
          <w:sz w:val="22"/>
          <w:szCs w:val="22"/>
        </w:rPr>
        <w:t xml:space="preserve"> above. I can confirm that I</w:t>
      </w:r>
      <w:r w:rsidR="008F17D9" w:rsidRPr="00970C93">
        <w:rPr>
          <w:rFonts w:asciiTheme="minorHAnsi" w:hAnsiTheme="minorHAnsi"/>
          <w:sz w:val="22"/>
          <w:szCs w:val="22"/>
        </w:rPr>
        <w:t>’</w:t>
      </w:r>
      <w:r w:rsidRPr="00970C93">
        <w:rPr>
          <w:rFonts w:asciiTheme="minorHAnsi" w:hAnsiTheme="minorHAnsi"/>
          <w:sz w:val="22"/>
          <w:szCs w:val="22"/>
        </w:rPr>
        <w:t>m the authorised signatory</w:t>
      </w:r>
      <w:r w:rsidR="0034648D" w:rsidRPr="00970C93">
        <w:rPr>
          <w:rFonts w:asciiTheme="minorHAnsi" w:hAnsiTheme="minorHAnsi"/>
          <w:sz w:val="22"/>
          <w:szCs w:val="22"/>
        </w:rPr>
        <w:t xml:space="preserve"> on behalf of the </w:t>
      </w:r>
      <w:r w:rsidR="008F17D9" w:rsidRPr="00970C93">
        <w:rPr>
          <w:rFonts w:asciiTheme="minorHAnsi" w:hAnsiTheme="minorHAnsi"/>
          <w:sz w:val="22"/>
          <w:szCs w:val="22"/>
        </w:rPr>
        <w:t>e</w:t>
      </w:r>
      <w:r w:rsidR="0034648D" w:rsidRPr="00970C93">
        <w:rPr>
          <w:rFonts w:asciiTheme="minorHAnsi" w:hAnsiTheme="minorHAnsi"/>
          <w:sz w:val="22"/>
          <w:szCs w:val="22"/>
        </w:rPr>
        <w:t>mployer</w:t>
      </w:r>
      <w:r w:rsidR="008F17D9" w:rsidRPr="00970C93">
        <w:rPr>
          <w:rFonts w:asciiTheme="minorHAnsi" w:hAnsiTheme="minorHAnsi"/>
          <w:sz w:val="22"/>
          <w:szCs w:val="22"/>
        </w:rPr>
        <w:t>.</w:t>
      </w:r>
      <w:r w:rsidRPr="00970C93">
        <w:rPr>
          <w:rFonts w:asciiTheme="minorHAnsi" w:hAnsiTheme="minorHAnsi"/>
          <w:sz w:val="22"/>
          <w:szCs w:val="22"/>
        </w:rPr>
        <w:t xml:space="preserve"> </w:t>
      </w:r>
      <w:r w:rsidRPr="00970C93">
        <w:rPr>
          <w:rFonts w:asciiTheme="minorHAnsi" w:hAnsiTheme="minorHAnsi"/>
          <w:b/>
          <w:sz w:val="22"/>
          <w:szCs w:val="22"/>
        </w:rPr>
        <w:t xml:space="preserve">I understand that there </w:t>
      </w:r>
      <w:r w:rsidR="0034648D" w:rsidRPr="00970C93">
        <w:rPr>
          <w:rFonts w:asciiTheme="minorHAnsi" w:hAnsiTheme="minorHAnsi"/>
          <w:b/>
          <w:sz w:val="22"/>
          <w:szCs w:val="22"/>
        </w:rPr>
        <w:t>may</w:t>
      </w:r>
      <w:r w:rsidRPr="00970C93">
        <w:rPr>
          <w:rFonts w:asciiTheme="minorHAnsi" w:hAnsiTheme="minorHAnsi"/>
          <w:b/>
          <w:sz w:val="22"/>
          <w:szCs w:val="22"/>
        </w:rPr>
        <w:t xml:space="preserve"> be capital costs payable</w:t>
      </w:r>
      <w:r w:rsidRPr="00970C93">
        <w:rPr>
          <w:rFonts w:asciiTheme="minorHAnsi" w:hAnsiTheme="minorHAnsi"/>
          <w:sz w:val="22"/>
          <w:szCs w:val="22"/>
        </w:rPr>
        <w:t xml:space="preserve"> to the Fund by the </w:t>
      </w:r>
      <w:r w:rsidR="008F17D9" w:rsidRPr="00970C93">
        <w:rPr>
          <w:rFonts w:asciiTheme="minorHAnsi" w:hAnsiTheme="minorHAnsi"/>
          <w:sz w:val="22"/>
          <w:szCs w:val="22"/>
        </w:rPr>
        <w:t>e</w:t>
      </w:r>
      <w:r w:rsidRPr="00970C93">
        <w:rPr>
          <w:rFonts w:asciiTheme="minorHAnsi" w:hAnsiTheme="minorHAnsi"/>
          <w:sz w:val="22"/>
          <w:szCs w:val="22"/>
        </w:rPr>
        <w:t xml:space="preserve">mployer as a result of this decision, and that these will be collected in accordance with </w:t>
      </w:r>
      <w:r w:rsidR="00616A46" w:rsidRPr="00970C93">
        <w:rPr>
          <w:rFonts w:asciiTheme="minorHAnsi" w:hAnsiTheme="minorHAnsi"/>
          <w:sz w:val="22"/>
          <w:szCs w:val="22"/>
        </w:rPr>
        <w:t xml:space="preserve">notified </w:t>
      </w:r>
      <w:r w:rsidRPr="00970C93">
        <w:rPr>
          <w:rFonts w:asciiTheme="minorHAnsi" w:hAnsiTheme="minorHAnsi"/>
          <w:sz w:val="22"/>
          <w:szCs w:val="22"/>
        </w:rPr>
        <w:t>timescales. I</w:t>
      </w:r>
      <w:r w:rsidR="008F17D9" w:rsidRPr="00970C93">
        <w:rPr>
          <w:rFonts w:asciiTheme="minorHAnsi" w:hAnsiTheme="minorHAnsi"/>
          <w:sz w:val="22"/>
          <w:szCs w:val="22"/>
        </w:rPr>
        <w:t>’</w:t>
      </w:r>
      <w:r w:rsidRPr="00970C93">
        <w:rPr>
          <w:rFonts w:asciiTheme="minorHAnsi" w:hAnsiTheme="minorHAnsi"/>
          <w:sz w:val="22"/>
          <w:szCs w:val="22"/>
        </w:rPr>
        <w:t xml:space="preserve">ve had sufficient information on the likely value of these capital </w:t>
      </w:r>
      <w:r w:rsidR="00616A46" w:rsidRPr="00970C93">
        <w:rPr>
          <w:rFonts w:asciiTheme="minorHAnsi" w:hAnsiTheme="minorHAnsi"/>
          <w:sz w:val="22"/>
          <w:szCs w:val="22"/>
        </w:rPr>
        <w:t xml:space="preserve">costs and their collection </w:t>
      </w:r>
      <w:r w:rsidRPr="00970C93">
        <w:rPr>
          <w:rFonts w:asciiTheme="minorHAnsi" w:hAnsiTheme="minorHAnsi"/>
          <w:sz w:val="22"/>
          <w:szCs w:val="22"/>
        </w:rPr>
        <w:t>to authorise this decision.</w:t>
      </w:r>
    </w:p>
    <w:p w14:paraId="25348E77" w14:textId="255B278C" w:rsidR="00970C93" w:rsidRDefault="00970C93" w:rsidP="008F17D9">
      <w:pPr>
        <w:rPr>
          <w:rFonts w:asciiTheme="minorHAnsi" w:hAnsiTheme="minorHAnsi"/>
          <w:sz w:val="22"/>
          <w:szCs w:val="22"/>
        </w:rPr>
      </w:pPr>
    </w:p>
    <w:tbl>
      <w:tblPr>
        <w:tblStyle w:val="TableGrid"/>
        <w:tblW w:w="0" w:type="auto"/>
        <w:tblLook w:val="04A0" w:firstRow="1" w:lastRow="0" w:firstColumn="1" w:lastColumn="0" w:noHBand="0" w:noVBand="1"/>
        <w:tblDescription w:val="Details of person who's made the decision"/>
      </w:tblPr>
      <w:tblGrid>
        <w:gridCol w:w="4957"/>
        <w:gridCol w:w="5499"/>
      </w:tblGrid>
      <w:tr w:rsidR="00970C93" w:rsidRPr="00C51BDD" w14:paraId="56130097" w14:textId="77777777" w:rsidTr="005A4189">
        <w:trPr>
          <w:trHeight w:val="397"/>
          <w:tblHeader/>
        </w:trPr>
        <w:tc>
          <w:tcPr>
            <w:tcW w:w="4957" w:type="dxa"/>
            <w:shd w:val="clear" w:color="auto" w:fill="244D7A"/>
          </w:tcPr>
          <w:p w14:paraId="64B85B81" w14:textId="77777777" w:rsidR="00970C93" w:rsidRPr="00C51BDD" w:rsidRDefault="00970C93" w:rsidP="005A4189">
            <w:pPr>
              <w:keepNext/>
              <w:keepLines/>
              <w:spacing w:before="40" w:line="276" w:lineRule="auto"/>
              <w:outlineLvl w:val="2"/>
              <w:rPr>
                <w:rFonts w:ascii="Calibri" w:eastAsiaTheme="majorEastAsia" w:hAnsi="Calibri" w:cstheme="majorBidi"/>
                <w:b/>
                <w:color w:val="FFFFFF" w:themeColor="background1"/>
                <w:sz w:val="22"/>
                <w:szCs w:val="22"/>
              </w:rPr>
            </w:pPr>
            <w:r w:rsidRPr="00C51BDD">
              <w:rPr>
                <w:rFonts w:ascii="Calibri" w:eastAsiaTheme="majorEastAsia" w:hAnsi="Calibri" w:cstheme="majorBidi"/>
                <w:b/>
                <w:color w:val="FFFFFF" w:themeColor="background1"/>
                <w:sz w:val="22"/>
                <w:szCs w:val="22"/>
              </w:rPr>
              <w:t>Question</w:t>
            </w:r>
          </w:p>
        </w:tc>
        <w:tc>
          <w:tcPr>
            <w:tcW w:w="5499" w:type="dxa"/>
            <w:shd w:val="clear" w:color="auto" w:fill="244D7A"/>
          </w:tcPr>
          <w:p w14:paraId="0F9B5B87" w14:textId="77777777" w:rsidR="00970C93" w:rsidRPr="00C51BDD" w:rsidRDefault="00970C93" w:rsidP="005A4189">
            <w:pPr>
              <w:keepNext/>
              <w:keepLines/>
              <w:spacing w:before="40" w:line="276" w:lineRule="auto"/>
              <w:outlineLvl w:val="2"/>
              <w:rPr>
                <w:rFonts w:ascii="Calibri" w:eastAsiaTheme="majorEastAsia" w:hAnsi="Calibri" w:cstheme="majorBidi"/>
                <w:b/>
                <w:color w:val="FFFFFF" w:themeColor="background1"/>
                <w:sz w:val="22"/>
                <w:szCs w:val="22"/>
              </w:rPr>
            </w:pPr>
            <w:r w:rsidRPr="00C51BDD">
              <w:rPr>
                <w:rFonts w:ascii="Calibri" w:eastAsiaTheme="majorEastAsia" w:hAnsi="Calibri" w:cstheme="majorBidi"/>
                <w:b/>
                <w:color w:val="FFFFFF" w:themeColor="background1"/>
                <w:sz w:val="22"/>
                <w:szCs w:val="22"/>
              </w:rPr>
              <w:t>Answer</w:t>
            </w:r>
          </w:p>
        </w:tc>
      </w:tr>
      <w:tr w:rsidR="00970C93" w:rsidRPr="00C51BDD" w14:paraId="1273EF84" w14:textId="77777777" w:rsidTr="005A4189">
        <w:trPr>
          <w:trHeight w:val="397"/>
        </w:trPr>
        <w:tc>
          <w:tcPr>
            <w:tcW w:w="4957" w:type="dxa"/>
          </w:tcPr>
          <w:p w14:paraId="320A83B0" w14:textId="57BE9DB4" w:rsidR="00970C93" w:rsidRPr="00C51BDD" w:rsidRDefault="00970C93" w:rsidP="00970C93">
            <w:pPr>
              <w:spacing w:before="120" w:after="120"/>
              <w:ind w:right="261"/>
              <w:rPr>
                <w:rFonts w:ascii="Calibri" w:hAnsi="Calibri" w:cs="Calibri"/>
                <w:sz w:val="22"/>
                <w:szCs w:val="22"/>
              </w:rPr>
            </w:pPr>
            <w:r w:rsidRPr="00970C93">
              <w:rPr>
                <w:rFonts w:ascii="Calibri" w:hAnsi="Calibri" w:cs="Calibri"/>
                <w:sz w:val="22"/>
                <w:szCs w:val="22"/>
              </w:rPr>
              <w:t>Name of person (with job title) or committee that made the decision:</w:t>
            </w:r>
          </w:p>
        </w:tc>
        <w:tc>
          <w:tcPr>
            <w:tcW w:w="5499" w:type="dxa"/>
          </w:tcPr>
          <w:p w14:paraId="586AC0D1" w14:textId="77777777" w:rsidR="00970C93" w:rsidRPr="00C51BDD" w:rsidRDefault="00970C93" w:rsidP="00970C93">
            <w:pPr>
              <w:spacing w:before="120" w:after="120"/>
              <w:rPr>
                <w:sz w:val="22"/>
                <w:szCs w:val="22"/>
              </w:rPr>
            </w:pPr>
          </w:p>
        </w:tc>
      </w:tr>
      <w:tr w:rsidR="00970C93" w:rsidRPr="00C51BDD" w14:paraId="6A15A090" w14:textId="77777777" w:rsidTr="005A4189">
        <w:trPr>
          <w:trHeight w:val="397"/>
        </w:trPr>
        <w:tc>
          <w:tcPr>
            <w:tcW w:w="4957" w:type="dxa"/>
          </w:tcPr>
          <w:p w14:paraId="04B8496A" w14:textId="5D7F0E38" w:rsidR="00970C93" w:rsidRPr="00C51BDD" w:rsidRDefault="00970C93" w:rsidP="00970C93">
            <w:pPr>
              <w:spacing w:before="120" w:after="120"/>
              <w:ind w:right="261"/>
              <w:rPr>
                <w:rFonts w:ascii="Calibri" w:hAnsi="Calibri" w:cs="Calibri"/>
                <w:sz w:val="22"/>
                <w:szCs w:val="22"/>
              </w:rPr>
            </w:pPr>
            <w:r w:rsidRPr="00970C93">
              <w:rPr>
                <w:rFonts w:ascii="Calibri" w:hAnsi="Calibri" w:cs="Calibri"/>
                <w:sz w:val="22"/>
                <w:szCs w:val="22"/>
              </w:rPr>
              <w:t>Date of decision</w:t>
            </w:r>
            <w:r>
              <w:rPr>
                <w:rFonts w:ascii="Calibri" w:hAnsi="Calibri" w:cs="Calibri"/>
                <w:sz w:val="22"/>
                <w:szCs w:val="22"/>
              </w:rPr>
              <w:t>:</w:t>
            </w:r>
          </w:p>
        </w:tc>
        <w:tc>
          <w:tcPr>
            <w:tcW w:w="5499" w:type="dxa"/>
          </w:tcPr>
          <w:p w14:paraId="2CE50C4D" w14:textId="77777777" w:rsidR="00970C93" w:rsidRPr="00C51BDD" w:rsidRDefault="00970C93" w:rsidP="00970C93">
            <w:pPr>
              <w:spacing w:before="120" w:after="120"/>
              <w:rPr>
                <w:sz w:val="22"/>
                <w:szCs w:val="22"/>
              </w:rPr>
            </w:pPr>
          </w:p>
        </w:tc>
      </w:tr>
      <w:tr w:rsidR="00970C93" w:rsidRPr="00C51BDD" w14:paraId="5F95D61C" w14:textId="77777777" w:rsidTr="005A4189">
        <w:trPr>
          <w:trHeight w:val="397"/>
        </w:trPr>
        <w:tc>
          <w:tcPr>
            <w:tcW w:w="4957" w:type="dxa"/>
          </w:tcPr>
          <w:p w14:paraId="5ABDB629" w14:textId="76711415" w:rsidR="00970C93" w:rsidRPr="00C51BDD" w:rsidRDefault="00970C93" w:rsidP="00970C93">
            <w:pPr>
              <w:spacing w:before="120" w:after="120"/>
              <w:ind w:right="261"/>
              <w:rPr>
                <w:rFonts w:ascii="Calibri" w:hAnsi="Calibri" w:cs="Calibri"/>
                <w:sz w:val="22"/>
                <w:szCs w:val="22"/>
              </w:rPr>
            </w:pPr>
            <w:r w:rsidRPr="00970C93">
              <w:rPr>
                <w:rFonts w:ascii="Calibri" w:hAnsi="Calibri" w:cs="Calibri"/>
                <w:sz w:val="22"/>
                <w:szCs w:val="22"/>
              </w:rPr>
              <w:t>Name of authorised signatory (if different):</w:t>
            </w:r>
          </w:p>
        </w:tc>
        <w:tc>
          <w:tcPr>
            <w:tcW w:w="5499" w:type="dxa"/>
          </w:tcPr>
          <w:p w14:paraId="3B023AC8" w14:textId="77777777" w:rsidR="00970C93" w:rsidRPr="00C51BDD" w:rsidRDefault="00970C93" w:rsidP="00970C93">
            <w:pPr>
              <w:spacing w:before="120" w:after="120"/>
              <w:rPr>
                <w:sz w:val="22"/>
                <w:szCs w:val="22"/>
              </w:rPr>
            </w:pPr>
          </w:p>
        </w:tc>
      </w:tr>
      <w:tr w:rsidR="00970C93" w:rsidRPr="00C51BDD" w14:paraId="1E0EC327" w14:textId="77777777" w:rsidTr="005A4189">
        <w:trPr>
          <w:trHeight w:val="397"/>
        </w:trPr>
        <w:tc>
          <w:tcPr>
            <w:tcW w:w="4957" w:type="dxa"/>
          </w:tcPr>
          <w:p w14:paraId="1243C6A4" w14:textId="591BC279" w:rsidR="00970C93" w:rsidRPr="00C51BDD" w:rsidRDefault="00970C93" w:rsidP="00970C93">
            <w:pPr>
              <w:spacing w:before="120" w:after="120"/>
              <w:ind w:right="261"/>
              <w:rPr>
                <w:rFonts w:ascii="Calibri" w:hAnsi="Calibri" w:cs="Calibri"/>
                <w:sz w:val="22"/>
                <w:szCs w:val="22"/>
              </w:rPr>
            </w:pPr>
            <w:r w:rsidRPr="00970C93">
              <w:rPr>
                <w:rFonts w:ascii="Calibri" w:hAnsi="Calibri" w:cs="Calibri"/>
                <w:sz w:val="22"/>
                <w:szCs w:val="22"/>
              </w:rPr>
              <w:t>Phone number:</w:t>
            </w:r>
          </w:p>
        </w:tc>
        <w:tc>
          <w:tcPr>
            <w:tcW w:w="5499" w:type="dxa"/>
          </w:tcPr>
          <w:p w14:paraId="4D284C95" w14:textId="77777777" w:rsidR="00970C93" w:rsidRPr="00C51BDD" w:rsidRDefault="00970C93" w:rsidP="00970C93">
            <w:pPr>
              <w:spacing w:before="120" w:after="120"/>
              <w:rPr>
                <w:sz w:val="22"/>
                <w:szCs w:val="22"/>
              </w:rPr>
            </w:pPr>
          </w:p>
        </w:tc>
      </w:tr>
      <w:tr w:rsidR="00970C93" w:rsidRPr="00C51BDD" w14:paraId="65886AFD" w14:textId="77777777" w:rsidTr="005A4189">
        <w:trPr>
          <w:trHeight w:val="397"/>
        </w:trPr>
        <w:tc>
          <w:tcPr>
            <w:tcW w:w="4957" w:type="dxa"/>
          </w:tcPr>
          <w:p w14:paraId="078848E4" w14:textId="77777777" w:rsidR="00970C93" w:rsidRDefault="00970C93" w:rsidP="00970C93">
            <w:pPr>
              <w:spacing w:before="120" w:after="120"/>
              <w:ind w:right="261"/>
              <w:rPr>
                <w:rFonts w:ascii="Calibri" w:hAnsi="Calibri" w:cs="Calibri"/>
                <w:sz w:val="22"/>
                <w:szCs w:val="22"/>
              </w:rPr>
            </w:pPr>
            <w:r w:rsidRPr="00970C93">
              <w:rPr>
                <w:rFonts w:ascii="Calibri" w:hAnsi="Calibri" w:cs="Calibri"/>
                <w:sz w:val="22"/>
                <w:szCs w:val="22"/>
              </w:rPr>
              <w:t>Signature</w:t>
            </w:r>
            <w:r>
              <w:rPr>
                <w:rFonts w:ascii="Calibri" w:hAnsi="Calibri" w:cs="Calibri"/>
                <w:sz w:val="22"/>
                <w:szCs w:val="22"/>
              </w:rPr>
              <w:t>:</w:t>
            </w:r>
          </w:p>
          <w:p w14:paraId="7E6A5509" w14:textId="77777777" w:rsidR="00970C93" w:rsidRDefault="00970C93" w:rsidP="00970C93">
            <w:pPr>
              <w:spacing w:before="120" w:after="120"/>
              <w:ind w:right="261"/>
              <w:rPr>
                <w:rFonts w:ascii="Calibri" w:hAnsi="Calibri" w:cs="Calibri"/>
                <w:sz w:val="22"/>
                <w:szCs w:val="22"/>
              </w:rPr>
            </w:pPr>
          </w:p>
          <w:p w14:paraId="37616C89" w14:textId="0A4B1B7E" w:rsidR="00970C93" w:rsidRPr="00C51BDD" w:rsidRDefault="00970C93" w:rsidP="00970C93">
            <w:pPr>
              <w:spacing w:before="120" w:after="120"/>
              <w:ind w:right="261"/>
              <w:rPr>
                <w:rFonts w:ascii="Calibri" w:hAnsi="Calibri" w:cs="Calibri"/>
                <w:sz w:val="22"/>
                <w:szCs w:val="22"/>
              </w:rPr>
            </w:pPr>
          </w:p>
        </w:tc>
        <w:tc>
          <w:tcPr>
            <w:tcW w:w="5499" w:type="dxa"/>
          </w:tcPr>
          <w:p w14:paraId="2F8D948B" w14:textId="77777777" w:rsidR="00970C93" w:rsidRPr="00C51BDD" w:rsidRDefault="00970C93" w:rsidP="00970C93">
            <w:pPr>
              <w:spacing w:before="120" w:after="120"/>
              <w:rPr>
                <w:sz w:val="22"/>
                <w:szCs w:val="22"/>
              </w:rPr>
            </w:pPr>
          </w:p>
        </w:tc>
      </w:tr>
      <w:tr w:rsidR="00970C93" w:rsidRPr="00C51BDD" w14:paraId="6CD5F368" w14:textId="77777777" w:rsidTr="005A4189">
        <w:trPr>
          <w:trHeight w:val="397"/>
        </w:trPr>
        <w:tc>
          <w:tcPr>
            <w:tcW w:w="4957" w:type="dxa"/>
          </w:tcPr>
          <w:p w14:paraId="3D7D6B97" w14:textId="4B032923" w:rsidR="00970C93" w:rsidRPr="00C51BDD" w:rsidRDefault="00970C93" w:rsidP="00970C93">
            <w:pPr>
              <w:spacing w:before="120" w:after="120"/>
              <w:ind w:right="261"/>
              <w:rPr>
                <w:rFonts w:ascii="Calibri" w:hAnsi="Calibri" w:cs="Calibri"/>
                <w:sz w:val="22"/>
                <w:szCs w:val="22"/>
              </w:rPr>
            </w:pPr>
            <w:r w:rsidRPr="00970C93">
              <w:rPr>
                <w:rFonts w:ascii="Calibri" w:hAnsi="Calibri" w:cs="Calibri"/>
                <w:sz w:val="22"/>
                <w:szCs w:val="22"/>
              </w:rPr>
              <w:t>Date:</w:t>
            </w:r>
          </w:p>
        </w:tc>
        <w:tc>
          <w:tcPr>
            <w:tcW w:w="5499" w:type="dxa"/>
          </w:tcPr>
          <w:p w14:paraId="0F95471E" w14:textId="77777777" w:rsidR="00970C93" w:rsidRPr="00C51BDD" w:rsidRDefault="00970C93" w:rsidP="00970C93">
            <w:pPr>
              <w:spacing w:before="120" w:after="120"/>
              <w:rPr>
                <w:sz w:val="22"/>
                <w:szCs w:val="22"/>
              </w:rPr>
            </w:pPr>
          </w:p>
        </w:tc>
      </w:tr>
    </w:tbl>
    <w:p w14:paraId="3508DE22" w14:textId="77777777" w:rsidR="00970C93" w:rsidRPr="00970C93" w:rsidRDefault="00970C93" w:rsidP="008F17D9">
      <w:pPr>
        <w:rPr>
          <w:rFonts w:asciiTheme="minorHAnsi" w:hAnsiTheme="minorHAnsi"/>
          <w:sz w:val="22"/>
          <w:szCs w:val="22"/>
        </w:rPr>
      </w:pPr>
    </w:p>
    <w:p w14:paraId="1F28CE4E" w14:textId="157629FB" w:rsidR="00E044B8" w:rsidRPr="00E044B8" w:rsidRDefault="00E044B8" w:rsidP="00E044B8">
      <w:pPr>
        <w:spacing w:after="100" w:afterAutospacing="1"/>
        <w:rPr>
          <w:rFonts w:asciiTheme="minorHAnsi" w:hAnsiTheme="minorHAnsi" w:cstheme="minorHAnsi"/>
          <w:color w:val="212529"/>
          <w:sz w:val="22"/>
          <w:szCs w:val="22"/>
        </w:rPr>
      </w:pPr>
      <w:r w:rsidRPr="00E044B8">
        <w:rPr>
          <w:rFonts w:asciiTheme="minorHAnsi" w:hAnsiTheme="minorHAnsi" w:cstheme="minorHAnsi"/>
          <w:color w:val="212529"/>
          <w:sz w:val="22"/>
          <w:szCs w:val="22"/>
        </w:rPr>
        <w:t>The Cambridgeshire Pension Fund and Northamptonshire Pension Fund are responsible for looking after your personal information under data protection laws. This means we keep your data safe and only use it when we need to provide pension services.</w:t>
      </w:r>
    </w:p>
    <w:p w14:paraId="7B7F4FF3" w14:textId="77777777" w:rsidR="00E044B8" w:rsidRPr="00E044B8" w:rsidRDefault="00E044B8" w:rsidP="00E044B8">
      <w:pPr>
        <w:spacing w:after="100" w:afterAutospacing="1"/>
        <w:rPr>
          <w:rFonts w:asciiTheme="minorHAnsi" w:hAnsiTheme="minorHAnsi" w:cstheme="minorHAnsi"/>
          <w:color w:val="212529"/>
          <w:sz w:val="22"/>
          <w:szCs w:val="22"/>
        </w:rPr>
      </w:pPr>
      <w:r w:rsidRPr="00E044B8">
        <w:rPr>
          <w:rFonts w:asciiTheme="minorHAnsi" w:hAnsiTheme="minorHAnsi" w:cstheme="minorHAnsi"/>
          <w:color w:val="212529"/>
          <w:sz w:val="22"/>
          <w:szCs w:val="22"/>
        </w:rPr>
        <w:t>Sometimes we must share your information with other organisations so we can meet our legal duties. We only share it when it's necessary and appropriate.</w:t>
      </w:r>
    </w:p>
    <w:p w14:paraId="5E2B1C04" w14:textId="77777777" w:rsidR="00E044B8" w:rsidRPr="00E044B8" w:rsidRDefault="00E044B8" w:rsidP="00E044B8">
      <w:pPr>
        <w:spacing w:after="100" w:afterAutospacing="1"/>
        <w:rPr>
          <w:rFonts w:asciiTheme="minorHAnsi" w:hAnsiTheme="minorHAnsi" w:cstheme="minorHAnsi"/>
          <w:color w:val="212529"/>
          <w:sz w:val="22"/>
          <w:szCs w:val="22"/>
        </w:rPr>
      </w:pPr>
      <w:r w:rsidRPr="00E044B8">
        <w:rPr>
          <w:rFonts w:asciiTheme="minorHAnsi" w:hAnsiTheme="minorHAnsi" w:cstheme="minorHAnsi"/>
          <w:color w:val="212529"/>
          <w:sz w:val="22"/>
          <w:szCs w:val="22"/>
        </w:rPr>
        <w:t xml:space="preserve">You can find more details about: </w:t>
      </w:r>
    </w:p>
    <w:p w14:paraId="36DEBBEA" w14:textId="77777777" w:rsidR="00E044B8" w:rsidRPr="00E044B8" w:rsidRDefault="00E044B8" w:rsidP="00E044B8">
      <w:pPr>
        <w:numPr>
          <w:ilvl w:val="0"/>
          <w:numId w:val="4"/>
        </w:numPr>
        <w:spacing w:after="100" w:afterAutospacing="1"/>
        <w:rPr>
          <w:rFonts w:asciiTheme="minorHAnsi" w:hAnsiTheme="minorHAnsi" w:cstheme="minorHAnsi"/>
          <w:color w:val="212529"/>
          <w:sz w:val="22"/>
          <w:szCs w:val="22"/>
        </w:rPr>
      </w:pPr>
      <w:r w:rsidRPr="00E044B8">
        <w:rPr>
          <w:rFonts w:asciiTheme="minorHAnsi" w:hAnsiTheme="minorHAnsi" w:cstheme="minorHAnsi"/>
          <w:color w:val="212529"/>
          <w:sz w:val="22"/>
          <w:szCs w:val="22"/>
        </w:rPr>
        <w:t>how we use your data</w:t>
      </w:r>
    </w:p>
    <w:p w14:paraId="19DBE085" w14:textId="77777777" w:rsidR="00E044B8" w:rsidRPr="00E044B8" w:rsidRDefault="00E044B8" w:rsidP="00E044B8">
      <w:pPr>
        <w:numPr>
          <w:ilvl w:val="0"/>
          <w:numId w:val="4"/>
        </w:numPr>
        <w:spacing w:after="100" w:afterAutospacing="1"/>
        <w:rPr>
          <w:rFonts w:asciiTheme="minorHAnsi" w:hAnsiTheme="minorHAnsi" w:cstheme="minorHAnsi"/>
          <w:color w:val="212529"/>
          <w:sz w:val="22"/>
          <w:szCs w:val="22"/>
        </w:rPr>
      </w:pPr>
      <w:r w:rsidRPr="00E044B8">
        <w:rPr>
          <w:rFonts w:asciiTheme="minorHAnsi" w:hAnsiTheme="minorHAnsi" w:cstheme="minorHAnsi"/>
          <w:color w:val="212529"/>
          <w:sz w:val="22"/>
          <w:szCs w:val="22"/>
        </w:rPr>
        <w:t>who we share it with</w:t>
      </w:r>
    </w:p>
    <w:p w14:paraId="2340FFFF" w14:textId="77777777" w:rsidR="00E044B8" w:rsidRPr="00E044B8" w:rsidRDefault="00E044B8" w:rsidP="00E044B8">
      <w:pPr>
        <w:numPr>
          <w:ilvl w:val="0"/>
          <w:numId w:val="4"/>
        </w:numPr>
        <w:spacing w:after="100" w:afterAutospacing="1"/>
        <w:rPr>
          <w:rFonts w:asciiTheme="minorHAnsi" w:hAnsiTheme="minorHAnsi" w:cstheme="minorHAnsi"/>
          <w:color w:val="212529"/>
          <w:sz w:val="22"/>
          <w:szCs w:val="22"/>
        </w:rPr>
      </w:pPr>
      <w:r w:rsidRPr="00E044B8">
        <w:rPr>
          <w:rFonts w:asciiTheme="minorHAnsi" w:hAnsiTheme="minorHAnsi" w:cstheme="minorHAnsi"/>
          <w:color w:val="212529"/>
          <w:sz w:val="22"/>
          <w:szCs w:val="22"/>
        </w:rPr>
        <w:lastRenderedPageBreak/>
        <w:t xml:space="preserve">what your rights are </w:t>
      </w:r>
    </w:p>
    <w:p w14:paraId="0FA99D86" w14:textId="77777777" w:rsidR="00E044B8" w:rsidRPr="00E044B8" w:rsidRDefault="00E044B8" w:rsidP="00E044B8">
      <w:pPr>
        <w:spacing w:after="100" w:afterAutospacing="1"/>
        <w:rPr>
          <w:rFonts w:asciiTheme="minorHAnsi" w:hAnsiTheme="minorHAnsi" w:cstheme="minorHAnsi"/>
          <w:color w:val="212529"/>
          <w:sz w:val="22"/>
          <w:szCs w:val="22"/>
        </w:rPr>
      </w:pPr>
      <w:r w:rsidRPr="00E044B8">
        <w:rPr>
          <w:rFonts w:asciiTheme="minorHAnsi" w:hAnsiTheme="minorHAnsi" w:cstheme="minorHAnsi"/>
          <w:color w:val="212529"/>
          <w:sz w:val="22"/>
          <w:szCs w:val="22"/>
        </w:rPr>
        <w:t xml:space="preserve">on the </w:t>
      </w:r>
      <w:hyperlink r:id="rId11" w:history="1">
        <w:r w:rsidRPr="00E044B8">
          <w:rPr>
            <w:rStyle w:val="Hyperlink"/>
            <w:rFonts w:asciiTheme="minorHAnsi" w:hAnsiTheme="minorHAnsi" w:cstheme="minorHAnsi"/>
            <w:sz w:val="22"/>
            <w:szCs w:val="22"/>
          </w:rPr>
          <w:t>‘How we look after your data’ page</w:t>
        </w:r>
      </w:hyperlink>
      <w:r w:rsidRPr="00E044B8">
        <w:rPr>
          <w:rFonts w:asciiTheme="minorHAnsi" w:hAnsiTheme="minorHAnsi" w:cstheme="minorHAnsi"/>
          <w:color w:val="212529"/>
          <w:sz w:val="22"/>
          <w:szCs w:val="22"/>
        </w:rPr>
        <w:t xml:space="preserve"> on our website.</w:t>
      </w:r>
    </w:p>
    <w:p w14:paraId="02DF49D9" w14:textId="790CE6E2" w:rsidR="007F1CAC" w:rsidRPr="00970C93" w:rsidRDefault="00E044B8" w:rsidP="00E044B8">
      <w:pPr>
        <w:spacing w:after="100" w:afterAutospacing="1"/>
        <w:rPr>
          <w:rFonts w:asciiTheme="minorHAnsi" w:hAnsiTheme="minorHAnsi" w:cstheme="minorHAnsi"/>
          <w:color w:val="212529"/>
          <w:sz w:val="22"/>
          <w:szCs w:val="22"/>
        </w:rPr>
      </w:pPr>
      <w:r w:rsidRPr="00E044B8">
        <w:rPr>
          <w:rFonts w:asciiTheme="minorHAnsi" w:hAnsiTheme="minorHAnsi" w:cstheme="minorHAnsi"/>
          <w:color w:val="212529"/>
          <w:sz w:val="22"/>
          <w:szCs w:val="22"/>
        </w:rPr>
        <w:t>If needed, this information is available in other formats and languages.</w:t>
      </w:r>
    </w:p>
    <w:sectPr w:rsidR="007F1CAC" w:rsidRPr="00970C93" w:rsidSect="00F2047E">
      <w:headerReference w:type="default" r:id="rId12"/>
      <w:footerReference w:type="default" r:id="rId13"/>
      <w:headerReference w:type="first" r:id="rId14"/>
      <w:footerReference w:type="first" r:id="rId15"/>
      <w:pgSz w:w="11906" w:h="16838"/>
      <w:pgMar w:top="720" w:right="720" w:bottom="720"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885DC" w14:textId="77777777" w:rsidR="00B65257" w:rsidRDefault="00B65257" w:rsidP="00E52CD9">
      <w:r>
        <w:separator/>
      </w:r>
    </w:p>
  </w:endnote>
  <w:endnote w:type="continuationSeparator" w:id="0">
    <w:p w14:paraId="3CAE3630" w14:textId="77777777" w:rsidR="00B65257" w:rsidRDefault="00B65257" w:rsidP="00E52CD9">
      <w:r>
        <w:continuationSeparator/>
      </w:r>
    </w:p>
  </w:endnote>
  <w:endnote w:type="continuationNotice" w:id="1">
    <w:p w14:paraId="77C1B94C" w14:textId="77777777" w:rsidR="00B65257" w:rsidRDefault="00B65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37DD" w14:textId="7533B4F4" w:rsidR="00F2047E" w:rsidRPr="00E47002" w:rsidRDefault="001F4926" w:rsidP="00F2047E">
    <w:pPr>
      <w:pStyle w:val="Footer"/>
      <w:tabs>
        <w:tab w:val="clear" w:pos="4513"/>
        <w:tab w:val="clear" w:pos="9026"/>
        <w:tab w:val="left" w:pos="5245"/>
        <w:tab w:val="right" w:pos="10466"/>
      </w:tabs>
      <w:rPr>
        <w:rFonts w:asciiTheme="minorHAnsi" w:hAnsiTheme="minorHAnsi"/>
        <w:sz w:val="16"/>
      </w:rPr>
    </w:pPr>
    <w:r>
      <w:rPr>
        <w:sz w:val="16"/>
      </w:rPr>
      <w:tab/>
    </w:r>
    <w:r w:rsidRPr="001F4926">
      <w:rPr>
        <w:sz w:val="16"/>
      </w:rPr>
      <w:fldChar w:fldCharType="begin"/>
    </w:r>
    <w:r w:rsidRPr="001F4926">
      <w:rPr>
        <w:sz w:val="16"/>
      </w:rPr>
      <w:instrText xml:space="preserve"> PAGE   \* MERGEFORMAT </w:instrText>
    </w:r>
    <w:r w:rsidRPr="001F4926">
      <w:rPr>
        <w:sz w:val="16"/>
      </w:rPr>
      <w:fldChar w:fldCharType="separate"/>
    </w:r>
    <w:r w:rsidR="000A4ED7">
      <w:rPr>
        <w:noProof/>
        <w:sz w:val="16"/>
      </w:rPr>
      <w:t>2</w:t>
    </w:r>
    <w:r w:rsidRPr="001F4926">
      <w:rPr>
        <w:noProof/>
        <w:sz w:val="16"/>
      </w:rPr>
      <w:fldChar w:fldCharType="end"/>
    </w:r>
    <w:r>
      <w:rPr>
        <w:noProof/>
        <w:sz w:val="16"/>
      </w:rPr>
      <w:tab/>
    </w:r>
    <w:r w:rsidR="009C72B1">
      <w:rPr>
        <w:rFonts w:asciiTheme="minorHAnsi" w:hAnsiTheme="minorHAnsi"/>
        <w:noProof/>
        <w:sz w:val="16"/>
      </w:rPr>
      <w:t>October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1612" w14:textId="7CF39185" w:rsidR="00F2047E" w:rsidRPr="00D22E13" w:rsidRDefault="00D22E13" w:rsidP="001F4926">
    <w:pPr>
      <w:pStyle w:val="Footer"/>
      <w:tabs>
        <w:tab w:val="clear" w:pos="4513"/>
        <w:tab w:val="clear" w:pos="9026"/>
        <w:tab w:val="left" w:pos="5245"/>
        <w:tab w:val="right" w:pos="10466"/>
      </w:tabs>
      <w:rPr>
        <w:rFonts w:asciiTheme="minorHAnsi" w:hAnsiTheme="minorHAnsi"/>
        <w:sz w:val="16"/>
      </w:rPr>
    </w:pPr>
    <w:r w:rsidRPr="00D22E13">
      <w:rPr>
        <w:rFonts w:asciiTheme="minorHAnsi" w:hAnsiTheme="minorHAnsi"/>
        <w:sz w:val="16"/>
        <w:szCs w:val="16"/>
      </w:rPr>
      <w:t>EMPLOYDEC</w:t>
    </w:r>
    <w:r w:rsidR="001F4926">
      <w:rPr>
        <w:sz w:val="16"/>
      </w:rPr>
      <w:tab/>
    </w:r>
    <w:r w:rsidR="001F4926" w:rsidRPr="001F4926">
      <w:rPr>
        <w:sz w:val="16"/>
      </w:rPr>
      <w:fldChar w:fldCharType="begin"/>
    </w:r>
    <w:r w:rsidR="001F4926" w:rsidRPr="001F4926">
      <w:rPr>
        <w:sz w:val="16"/>
      </w:rPr>
      <w:instrText xml:space="preserve"> PAGE   \* MERGEFORMAT </w:instrText>
    </w:r>
    <w:r w:rsidR="001F4926" w:rsidRPr="001F4926">
      <w:rPr>
        <w:sz w:val="16"/>
      </w:rPr>
      <w:fldChar w:fldCharType="separate"/>
    </w:r>
    <w:r w:rsidR="000A4ED7">
      <w:rPr>
        <w:noProof/>
        <w:sz w:val="16"/>
      </w:rPr>
      <w:t>1</w:t>
    </w:r>
    <w:r w:rsidR="001F4926" w:rsidRPr="001F4926">
      <w:rPr>
        <w:noProof/>
        <w:sz w:val="16"/>
      </w:rPr>
      <w:fldChar w:fldCharType="end"/>
    </w:r>
    <w:r w:rsidR="001F4926">
      <w:rPr>
        <w:noProof/>
        <w:sz w:val="16"/>
      </w:rPr>
      <w:tab/>
    </w:r>
    <w:r w:rsidR="00AB3709">
      <w:rPr>
        <w:noProof/>
        <w:sz w:val="16"/>
      </w:rPr>
      <w:t>October</w:t>
    </w:r>
    <w:r w:rsidRPr="00D22E13">
      <w:rPr>
        <w:rFonts w:asciiTheme="minorHAnsi" w:hAnsiTheme="minorHAnsi"/>
        <w:noProof/>
        <w:sz w:val="16"/>
      </w:rPr>
      <w:t xml:space="preserve"> 202</w:t>
    </w:r>
    <w:r w:rsidR="00AB3709">
      <w:rPr>
        <w:rFonts w:asciiTheme="minorHAnsi" w:hAnsiTheme="minorHAnsi"/>
        <w:noProof/>
        <w:sz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96639" w14:textId="77777777" w:rsidR="00B65257" w:rsidRDefault="00B65257" w:rsidP="00E52CD9">
      <w:r>
        <w:separator/>
      </w:r>
    </w:p>
  </w:footnote>
  <w:footnote w:type="continuationSeparator" w:id="0">
    <w:p w14:paraId="309E21BA" w14:textId="77777777" w:rsidR="00B65257" w:rsidRDefault="00B65257" w:rsidP="00E52CD9">
      <w:r>
        <w:continuationSeparator/>
      </w:r>
    </w:p>
  </w:footnote>
  <w:footnote w:type="continuationNotice" w:id="1">
    <w:p w14:paraId="0D1F349D" w14:textId="77777777" w:rsidR="00B65257" w:rsidRDefault="00B652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9CD8" w14:textId="77777777" w:rsidR="00E52CD9" w:rsidRDefault="00E52CD9" w:rsidP="00E52CD9">
    <w:pPr>
      <w:pStyle w:val="Header"/>
      <w:tabs>
        <w:tab w:val="clear" w:pos="4513"/>
        <w:tab w:val="clear" w:pos="9026"/>
      </w:tabs>
      <w:ind w:right="-28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BD96" w14:textId="6B149C79" w:rsidR="00E52CD9" w:rsidRDefault="003478E7" w:rsidP="00E52CD9">
    <w:pPr>
      <w:pStyle w:val="Header"/>
      <w:tabs>
        <w:tab w:val="clear" w:pos="4513"/>
        <w:tab w:val="clear" w:pos="9026"/>
      </w:tabs>
      <w:ind w:right="-286"/>
      <w:jc w:val="right"/>
    </w:pPr>
    <w:r>
      <w:rPr>
        <w:noProof/>
        <w:lang w:eastAsia="en-GB"/>
      </w:rPr>
      <w:drawing>
        <wp:inline distT="0" distB="0" distL="0" distR="0" wp14:anchorId="10C3BE0E" wp14:editId="3F41EF88">
          <wp:extent cx="1792800" cy="676800"/>
          <wp:effectExtent l="0" t="0" r="0" b="0"/>
          <wp:docPr id="2" name="Picture 2" descr="Logo -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PF.png"/>
                  <pic:cNvPicPr/>
                </pic:nvPicPr>
                <pic:blipFill>
                  <a:blip r:embed="rId1">
                    <a:extLst>
                      <a:ext uri="{28A0092B-C50C-407E-A947-70E740481C1C}">
                        <a14:useLocalDpi xmlns:a14="http://schemas.microsoft.com/office/drawing/2010/main" val="0"/>
                      </a:ext>
                    </a:extLst>
                  </a:blip>
                  <a:stretch>
                    <a:fillRect/>
                  </a:stretch>
                </pic:blipFill>
                <pic:spPr>
                  <a:xfrm>
                    <a:off x="0" y="0"/>
                    <a:ext cx="1792800" cy="676800"/>
                  </a:xfrm>
                  <a:prstGeom prst="rect">
                    <a:avLst/>
                  </a:prstGeom>
                </pic:spPr>
              </pic:pic>
            </a:graphicData>
          </a:graphic>
        </wp:inline>
      </w:drawing>
    </w:r>
    <w:r>
      <w:rPr>
        <w:noProof/>
        <w:lang w:eastAsia="en-GB"/>
      </w:rPr>
      <w:drawing>
        <wp:inline distT="0" distB="0" distL="0" distR="0" wp14:anchorId="73BE3335" wp14:editId="2196C9A1">
          <wp:extent cx="2005200" cy="676800"/>
          <wp:effectExtent l="0" t="0" r="0" b="0"/>
          <wp:docPr id="1" name="Picture 1" descr="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PF.png"/>
                  <pic:cNvPicPr/>
                </pic:nvPicPr>
                <pic:blipFill>
                  <a:blip r:embed="rId2">
                    <a:extLst>
                      <a:ext uri="{28A0092B-C50C-407E-A947-70E740481C1C}">
                        <a14:useLocalDpi xmlns:a14="http://schemas.microsoft.com/office/drawing/2010/main" val="0"/>
                      </a:ext>
                    </a:extLst>
                  </a:blip>
                  <a:stretch>
                    <a:fillRect/>
                  </a:stretch>
                </pic:blipFill>
                <pic:spPr>
                  <a:xfrm>
                    <a:off x="0" y="0"/>
                    <a:ext cx="2005200" cy="67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6129C"/>
    <w:multiLevelType w:val="hybridMultilevel"/>
    <w:tmpl w:val="237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D0A4823"/>
    <w:multiLevelType w:val="hybridMultilevel"/>
    <w:tmpl w:val="4D18E18A"/>
    <w:lvl w:ilvl="0" w:tplc="6362315E">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A303C2"/>
    <w:multiLevelType w:val="hybridMultilevel"/>
    <w:tmpl w:val="F1F27A6A"/>
    <w:lvl w:ilvl="0" w:tplc="47748CFA">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8D6CD6"/>
    <w:multiLevelType w:val="hybridMultilevel"/>
    <w:tmpl w:val="3BA453B0"/>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pStyle w:val="Heading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13982359">
    <w:abstractNumId w:val="1"/>
  </w:num>
  <w:num w:numId="2" w16cid:durableId="1445030499">
    <w:abstractNumId w:val="2"/>
  </w:num>
  <w:num w:numId="3" w16cid:durableId="2011446562">
    <w:abstractNumId w:val="3"/>
  </w:num>
  <w:num w:numId="4" w16cid:durableId="148840271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50" style="mso-position-vertical-relative:line" fillcolor="#e5f8ff" strokecolor="#666">
      <v:fill color="#e5f8ff"/>
      <v:stroke color="#666" weight="1pt"/>
      <v:shadow on="t" color="#7f7f7f" opacity=".5" offset="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DD"/>
    <w:rsid w:val="0002729F"/>
    <w:rsid w:val="00091B03"/>
    <w:rsid w:val="000A4ED7"/>
    <w:rsid w:val="000A5CDB"/>
    <w:rsid w:val="000B3805"/>
    <w:rsid w:val="000C69F4"/>
    <w:rsid w:val="00142DF6"/>
    <w:rsid w:val="00144170"/>
    <w:rsid w:val="001444FF"/>
    <w:rsid w:val="00170ECA"/>
    <w:rsid w:val="001A7A33"/>
    <w:rsid w:val="001B02C9"/>
    <w:rsid w:val="001B34CC"/>
    <w:rsid w:val="001D2414"/>
    <w:rsid w:val="001F4926"/>
    <w:rsid w:val="0022772C"/>
    <w:rsid w:val="002733ED"/>
    <w:rsid w:val="00283957"/>
    <w:rsid w:val="002C0259"/>
    <w:rsid w:val="002C2052"/>
    <w:rsid w:val="00316B67"/>
    <w:rsid w:val="00334978"/>
    <w:rsid w:val="0034648D"/>
    <w:rsid w:val="003478E7"/>
    <w:rsid w:val="00357FC3"/>
    <w:rsid w:val="003945EA"/>
    <w:rsid w:val="003A7302"/>
    <w:rsid w:val="003C6A00"/>
    <w:rsid w:val="003D2BF2"/>
    <w:rsid w:val="003D6EA4"/>
    <w:rsid w:val="003E0264"/>
    <w:rsid w:val="00411D6F"/>
    <w:rsid w:val="004401FC"/>
    <w:rsid w:val="004518BE"/>
    <w:rsid w:val="00452982"/>
    <w:rsid w:val="0046331E"/>
    <w:rsid w:val="00472284"/>
    <w:rsid w:val="004920AF"/>
    <w:rsid w:val="00496159"/>
    <w:rsid w:val="004D709C"/>
    <w:rsid w:val="00535D6D"/>
    <w:rsid w:val="00555A95"/>
    <w:rsid w:val="00575E63"/>
    <w:rsid w:val="005A5A4A"/>
    <w:rsid w:val="005D4078"/>
    <w:rsid w:val="005D755E"/>
    <w:rsid w:val="005E2DF7"/>
    <w:rsid w:val="005E469D"/>
    <w:rsid w:val="00616A46"/>
    <w:rsid w:val="00631014"/>
    <w:rsid w:val="0063286F"/>
    <w:rsid w:val="00640265"/>
    <w:rsid w:val="00654EF5"/>
    <w:rsid w:val="006578DD"/>
    <w:rsid w:val="006704B3"/>
    <w:rsid w:val="00672556"/>
    <w:rsid w:val="006775FB"/>
    <w:rsid w:val="006A1E74"/>
    <w:rsid w:val="006A5906"/>
    <w:rsid w:val="006B4C69"/>
    <w:rsid w:val="007273C0"/>
    <w:rsid w:val="00732AEA"/>
    <w:rsid w:val="00745B92"/>
    <w:rsid w:val="007A7BB4"/>
    <w:rsid w:val="007F1CAC"/>
    <w:rsid w:val="008006FF"/>
    <w:rsid w:val="00807195"/>
    <w:rsid w:val="0081512B"/>
    <w:rsid w:val="00842D6A"/>
    <w:rsid w:val="008549D9"/>
    <w:rsid w:val="0086450C"/>
    <w:rsid w:val="008746D7"/>
    <w:rsid w:val="008A28CB"/>
    <w:rsid w:val="008B6C49"/>
    <w:rsid w:val="008F17D9"/>
    <w:rsid w:val="00912972"/>
    <w:rsid w:val="00933A5A"/>
    <w:rsid w:val="009549EF"/>
    <w:rsid w:val="00970C93"/>
    <w:rsid w:val="00981949"/>
    <w:rsid w:val="009A5135"/>
    <w:rsid w:val="009C72B1"/>
    <w:rsid w:val="009E5BF3"/>
    <w:rsid w:val="00A23E31"/>
    <w:rsid w:val="00A31BDF"/>
    <w:rsid w:val="00A325F0"/>
    <w:rsid w:val="00A47456"/>
    <w:rsid w:val="00A93A50"/>
    <w:rsid w:val="00AA6A6A"/>
    <w:rsid w:val="00AB3709"/>
    <w:rsid w:val="00AB68C8"/>
    <w:rsid w:val="00AE2DD7"/>
    <w:rsid w:val="00AF4734"/>
    <w:rsid w:val="00B5052F"/>
    <w:rsid w:val="00B65257"/>
    <w:rsid w:val="00B9034A"/>
    <w:rsid w:val="00B90808"/>
    <w:rsid w:val="00B94E78"/>
    <w:rsid w:val="00BD49EA"/>
    <w:rsid w:val="00BD6376"/>
    <w:rsid w:val="00BE4FA2"/>
    <w:rsid w:val="00C40718"/>
    <w:rsid w:val="00C7204A"/>
    <w:rsid w:val="00CA1E6B"/>
    <w:rsid w:val="00CD7686"/>
    <w:rsid w:val="00D03F20"/>
    <w:rsid w:val="00D17CCB"/>
    <w:rsid w:val="00D22E13"/>
    <w:rsid w:val="00D34EBF"/>
    <w:rsid w:val="00D54EB6"/>
    <w:rsid w:val="00D779BE"/>
    <w:rsid w:val="00D84E81"/>
    <w:rsid w:val="00D86B6B"/>
    <w:rsid w:val="00D90022"/>
    <w:rsid w:val="00DA6AF8"/>
    <w:rsid w:val="00DE3C98"/>
    <w:rsid w:val="00DE5189"/>
    <w:rsid w:val="00E044B8"/>
    <w:rsid w:val="00E421CC"/>
    <w:rsid w:val="00E47002"/>
    <w:rsid w:val="00E52CD9"/>
    <w:rsid w:val="00E66C50"/>
    <w:rsid w:val="00E94A70"/>
    <w:rsid w:val="00EC074D"/>
    <w:rsid w:val="00F14110"/>
    <w:rsid w:val="00F2047E"/>
    <w:rsid w:val="00F83443"/>
    <w:rsid w:val="00F94175"/>
    <w:rsid w:val="00F9446C"/>
    <w:rsid w:val="00FA194D"/>
    <w:rsid w:val="4DFAB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color="#e5f8ff" strokecolor="#666">
      <v:fill color="#e5f8ff"/>
      <v:stroke color="#666" weight="1pt"/>
      <v:shadow on="t" color="#7f7f7f" opacity=".5" offset="1pt"/>
    </o:shapedefaults>
    <o:shapelayout v:ext="edit">
      <o:idmap v:ext="edit" data="2"/>
    </o:shapelayout>
  </w:shapeDefaults>
  <w:decimalSymbol w:val="."/>
  <w:listSeparator w:val=","/>
  <w14:docId w14:val="438A95CF"/>
  <w15:chartTrackingRefBased/>
  <w15:docId w15:val="{27181CE2-1405-41CD-93DD-94311B2E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2B1"/>
    <w:rPr>
      <w:sz w:val="24"/>
      <w:szCs w:val="24"/>
      <w:lang w:eastAsia="en-US"/>
    </w:rPr>
  </w:style>
  <w:style w:type="paragraph" w:styleId="Heading3">
    <w:name w:val="heading 3"/>
    <w:basedOn w:val="Normal"/>
    <w:next w:val="Normal"/>
    <w:link w:val="Heading3Char"/>
    <w:qFormat/>
    <w:rsid w:val="00A23E31"/>
    <w:pPr>
      <w:keepNext/>
      <w:widowControl w:val="0"/>
      <w:numPr>
        <w:ilvl w:val="2"/>
        <w:numId w:val="3"/>
      </w:numPr>
      <w:suppressAutoHyphens/>
      <w:outlineLvl w:val="2"/>
    </w:pPr>
    <w:rPr>
      <w:rFonts w:ascii="Times New Roman" w:eastAsia="Lucida Sans Unicode" w:hAnsi="Times New Roman" w:cs="Tahoma"/>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7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2772C"/>
    <w:pPr>
      <w:ind w:left="720"/>
    </w:pPr>
  </w:style>
  <w:style w:type="character" w:styleId="CommentReference">
    <w:name w:val="annotation reference"/>
    <w:semiHidden/>
    <w:rsid w:val="0063286F"/>
    <w:rPr>
      <w:sz w:val="16"/>
      <w:szCs w:val="16"/>
    </w:rPr>
  </w:style>
  <w:style w:type="paragraph" w:styleId="CommentText">
    <w:name w:val="annotation text"/>
    <w:basedOn w:val="Normal"/>
    <w:semiHidden/>
    <w:rsid w:val="0063286F"/>
    <w:rPr>
      <w:sz w:val="20"/>
      <w:szCs w:val="20"/>
    </w:rPr>
  </w:style>
  <w:style w:type="paragraph" w:styleId="CommentSubject">
    <w:name w:val="annotation subject"/>
    <w:basedOn w:val="CommentText"/>
    <w:next w:val="CommentText"/>
    <w:semiHidden/>
    <w:rsid w:val="0063286F"/>
    <w:rPr>
      <w:b/>
      <w:bCs/>
    </w:rPr>
  </w:style>
  <w:style w:type="paragraph" w:styleId="BalloonText">
    <w:name w:val="Balloon Text"/>
    <w:basedOn w:val="Normal"/>
    <w:semiHidden/>
    <w:rsid w:val="0063286F"/>
    <w:rPr>
      <w:rFonts w:ascii="Tahoma" w:hAnsi="Tahoma" w:cs="Tahoma"/>
      <w:sz w:val="16"/>
      <w:szCs w:val="16"/>
    </w:rPr>
  </w:style>
  <w:style w:type="paragraph" w:styleId="Header">
    <w:name w:val="header"/>
    <w:basedOn w:val="Normal"/>
    <w:link w:val="HeaderChar"/>
    <w:unhideWhenUsed/>
    <w:rsid w:val="00E52CD9"/>
    <w:pPr>
      <w:tabs>
        <w:tab w:val="center" w:pos="4513"/>
        <w:tab w:val="right" w:pos="9026"/>
      </w:tabs>
    </w:pPr>
  </w:style>
  <w:style w:type="character" w:customStyle="1" w:styleId="HeaderChar">
    <w:name w:val="Header Char"/>
    <w:link w:val="Header"/>
    <w:uiPriority w:val="99"/>
    <w:semiHidden/>
    <w:rsid w:val="00E52CD9"/>
    <w:rPr>
      <w:sz w:val="24"/>
      <w:szCs w:val="24"/>
      <w:lang w:eastAsia="en-US"/>
    </w:rPr>
  </w:style>
  <w:style w:type="paragraph" w:styleId="Footer">
    <w:name w:val="footer"/>
    <w:basedOn w:val="Normal"/>
    <w:link w:val="FooterChar"/>
    <w:uiPriority w:val="99"/>
    <w:unhideWhenUsed/>
    <w:rsid w:val="00E52CD9"/>
    <w:pPr>
      <w:tabs>
        <w:tab w:val="center" w:pos="4513"/>
        <w:tab w:val="right" w:pos="9026"/>
      </w:tabs>
    </w:pPr>
  </w:style>
  <w:style w:type="character" w:customStyle="1" w:styleId="FooterChar">
    <w:name w:val="Footer Char"/>
    <w:link w:val="Footer"/>
    <w:uiPriority w:val="99"/>
    <w:rsid w:val="00E52CD9"/>
    <w:rPr>
      <w:sz w:val="24"/>
      <w:szCs w:val="24"/>
      <w:lang w:eastAsia="en-US"/>
    </w:rPr>
  </w:style>
  <w:style w:type="paragraph" w:customStyle="1" w:styleId="Default">
    <w:name w:val="Default"/>
    <w:rsid w:val="00D22E13"/>
    <w:pPr>
      <w:autoSpaceDE w:val="0"/>
      <w:autoSpaceDN w:val="0"/>
      <w:adjustRightInd w:val="0"/>
    </w:pPr>
    <w:rPr>
      <w:rFonts w:eastAsia="Times New Roman"/>
      <w:color w:val="000000"/>
      <w:sz w:val="24"/>
      <w:szCs w:val="24"/>
    </w:rPr>
  </w:style>
  <w:style w:type="paragraph" w:customStyle="1" w:styleId="Formheading">
    <w:name w:val="Form heading"/>
    <w:basedOn w:val="Normal"/>
    <w:link w:val="FormheadingChar"/>
    <w:qFormat/>
    <w:rsid w:val="00D22E13"/>
    <w:pPr>
      <w:widowControl w:val="0"/>
      <w:tabs>
        <w:tab w:val="center" w:pos="5245"/>
        <w:tab w:val="right" w:pos="10467"/>
      </w:tabs>
      <w:jc w:val="center"/>
    </w:pPr>
    <w:rPr>
      <w:rFonts w:ascii="Calibri" w:eastAsia="Times New Roman" w:hAnsi="Calibri"/>
      <w:b/>
      <w:lang w:val="en-US"/>
    </w:rPr>
  </w:style>
  <w:style w:type="character" w:customStyle="1" w:styleId="FormheadingChar">
    <w:name w:val="Form heading Char"/>
    <w:link w:val="Formheading"/>
    <w:rsid w:val="00D22E13"/>
    <w:rPr>
      <w:rFonts w:ascii="Calibri" w:eastAsia="Times New Roman" w:hAnsi="Calibri"/>
      <w:b/>
      <w:sz w:val="24"/>
      <w:szCs w:val="24"/>
      <w:lang w:val="en-US" w:eastAsia="en-US"/>
    </w:rPr>
  </w:style>
  <w:style w:type="paragraph" w:customStyle="1" w:styleId="Sectionformheading">
    <w:name w:val="Section form heading"/>
    <w:basedOn w:val="Normal"/>
    <w:qFormat/>
    <w:rsid w:val="00D22E13"/>
    <w:rPr>
      <w:rFonts w:ascii="Calibri" w:eastAsia="Times New Roman" w:hAnsi="Calibri" w:cs="Times New Roman"/>
      <w:color w:val="FFFFFF"/>
      <w:sz w:val="22"/>
      <w:szCs w:val="22"/>
      <w:lang w:eastAsia="en-GB"/>
    </w:rPr>
  </w:style>
  <w:style w:type="paragraph" w:customStyle="1" w:styleId="Inputboxheadings">
    <w:name w:val="Input box headings"/>
    <w:basedOn w:val="Normal"/>
    <w:qFormat/>
    <w:rsid w:val="00D22E13"/>
    <w:pPr>
      <w:jc w:val="right"/>
    </w:pPr>
    <w:rPr>
      <w:rFonts w:ascii="Calibri" w:eastAsia="Times New Roman" w:hAnsi="Calibri" w:cs="Times New Roman"/>
      <w:sz w:val="22"/>
      <w:szCs w:val="22"/>
      <w:lang w:eastAsia="en-GB"/>
    </w:rPr>
  </w:style>
  <w:style w:type="paragraph" w:customStyle="1" w:styleId="Tickboxtitles">
    <w:name w:val="Tick box titles"/>
    <w:basedOn w:val="Normal"/>
    <w:qFormat/>
    <w:rsid w:val="00F83443"/>
    <w:rPr>
      <w:rFonts w:asciiTheme="minorHAnsi" w:eastAsia="Times New Roman" w:hAnsiTheme="minorHAnsi" w:cs="Times New Roman"/>
      <w:sz w:val="18"/>
      <w:szCs w:val="18"/>
      <w:lang w:eastAsia="en-GB"/>
    </w:rPr>
  </w:style>
  <w:style w:type="table" w:customStyle="1" w:styleId="TableGrid1">
    <w:name w:val="Table Grid1"/>
    <w:basedOn w:val="TableNormal"/>
    <w:next w:val="TableGrid"/>
    <w:uiPriority w:val="39"/>
    <w:rsid w:val="003478E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A23E31"/>
    <w:rPr>
      <w:rFonts w:ascii="Times New Roman" w:eastAsia="Lucida Sans Unicode" w:hAnsi="Times New Roman" w:cs="Tahoma"/>
      <w:b/>
      <w:sz w:val="24"/>
      <w:szCs w:val="24"/>
      <w:lang w:val="en-US" w:eastAsia="en-US"/>
    </w:rPr>
  </w:style>
  <w:style w:type="character" w:styleId="Hyperlink">
    <w:name w:val="Hyperlink"/>
    <w:basedOn w:val="DefaultParagraphFont"/>
    <w:uiPriority w:val="99"/>
    <w:unhideWhenUsed/>
    <w:rsid w:val="00E044B8"/>
    <w:rPr>
      <w:color w:val="0563C1" w:themeColor="hyperlink"/>
      <w:u w:val="single"/>
    </w:rPr>
  </w:style>
  <w:style w:type="character" w:styleId="UnresolvedMention">
    <w:name w:val="Unresolved Mention"/>
    <w:basedOn w:val="DefaultParagraphFont"/>
    <w:uiPriority w:val="99"/>
    <w:semiHidden/>
    <w:unhideWhenUsed/>
    <w:rsid w:val="00E04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nsions.westnorthants.gov.uk/information/about-us/how-we-look-after-your-dat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1C769-96D0-49F6-BF95-9240213BD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8D77BE-B7F9-41CA-A3DC-CCA5C990AD7F}">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3.xml><?xml version="1.0" encoding="utf-8"?>
<ds:datastoreItem xmlns:ds="http://schemas.openxmlformats.org/officeDocument/2006/customXml" ds:itemID="{386F68A7-40F2-4B73-83FD-AEFEE1A48126}">
  <ds:schemaRefs>
    <ds:schemaRef ds:uri="http://schemas.microsoft.com/office/2006/metadata/longProperties"/>
  </ds:schemaRefs>
</ds:datastoreItem>
</file>

<file path=customXml/itemProps4.xml><?xml version="1.0" encoding="utf-8"?>
<ds:datastoreItem xmlns:ds="http://schemas.openxmlformats.org/officeDocument/2006/customXml" ds:itemID="{998F3CC3-5D11-4C6C-85FB-9187ED359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1114</Words>
  <Characters>5662</Characters>
  <Application>Microsoft Office Word</Application>
  <DocSecurity>2</DocSecurity>
  <Lines>202</Lines>
  <Paragraphs>102</Paragraphs>
  <ScaleCrop>false</ScaleCrop>
  <Company>Northamptonshire County Council</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Employer Decision (EMPLOYDEC)</dc:title>
  <dc:subject/>
  <dc:creator>Sue Merrett</dc:creator>
  <cp:keywords/>
  <cp:lastModifiedBy>Gemma Crook</cp:lastModifiedBy>
  <cp:revision>6</cp:revision>
  <cp:lastPrinted>2014-09-24T14:21:00Z</cp:lastPrinted>
  <dcterms:created xsi:type="dcterms:W3CDTF">2025-05-15T14:44:00Z</dcterms:created>
  <dcterms:modified xsi:type="dcterms:W3CDTF">2026-04-07T09:25:00Z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0x01010006BF8BD689F87643A05EA967DD0A9B6B</vt:lpwstr>
  </property>
  <property fmtid="{D5CDD505-2E9C-101B-9397-08002B2CF9AE}" pid="4" name="MediaServiceImageTags">
    <vt:lpwstr/>
  </property>
</Properties>
</file>