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B4209A" w:rsidRPr="00F85392" w14:paraId="4B1BB6BF" w14:textId="77777777" w:rsidTr="00592B0D">
        <w:trPr>
          <w:tblHeader/>
        </w:trPr>
        <w:tc>
          <w:tcPr>
            <w:tcW w:w="8500" w:type="dxa"/>
          </w:tcPr>
          <w:p w14:paraId="35593D6E" w14:textId="31F5FF2A" w:rsidR="00B4209A" w:rsidRPr="003819E4" w:rsidRDefault="00BC3F51" w:rsidP="00592B0D">
            <w:pPr>
              <w:pStyle w:val="Default"/>
              <w:jc w:val="right"/>
              <w:rPr>
                <w:b/>
                <w:color w:val="244D7A"/>
                <w:sz w:val="26"/>
                <w:szCs w:val="26"/>
              </w:rPr>
            </w:pPr>
            <w:bookmarkStart w:id="0" w:name="_Hlk109117042"/>
            <w:r>
              <w:rPr>
                <w:b/>
                <w:color w:val="244D7A"/>
                <w:sz w:val="26"/>
                <w:szCs w:val="26"/>
              </w:rPr>
              <w:t>Cambridge</w:t>
            </w:r>
            <w:r w:rsidR="00B4209A" w:rsidRPr="003819E4">
              <w:rPr>
                <w:b/>
                <w:color w:val="244D7A"/>
                <w:sz w:val="26"/>
                <w:szCs w:val="26"/>
              </w:rPr>
              <w:t>shire</w:t>
            </w:r>
          </w:p>
          <w:p w14:paraId="3B968817" w14:textId="77777777" w:rsidR="00B4209A" w:rsidRPr="003819E4" w:rsidRDefault="00B4209A" w:rsidP="00592B0D">
            <w:pPr>
              <w:pStyle w:val="Default"/>
              <w:jc w:val="right"/>
              <w:rPr>
                <w:color w:val="244D7A"/>
                <w:sz w:val="26"/>
                <w:szCs w:val="26"/>
              </w:rPr>
            </w:pPr>
            <w:r w:rsidRPr="003819E4">
              <w:rPr>
                <w:color w:val="244D7A"/>
                <w:sz w:val="26"/>
                <w:szCs w:val="26"/>
              </w:rPr>
              <w:t>Pension Fund</w:t>
            </w:r>
          </w:p>
        </w:tc>
        <w:tc>
          <w:tcPr>
            <w:tcW w:w="1957" w:type="dxa"/>
          </w:tcPr>
          <w:p w14:paraId="18EFC01C" w14:textId="70726728" w:rsidR="00B4209A" w:rsidRPr="003819E4" w:rsidRDefault="00BC3F51" w:rsidP="00592B0D">
            <w:pPr>
              <w:pStyle w:val="Default"/>
              <w:jc w:val="right"/>
              <w:rPr>
                <w:b/>
                <w:color w:val="244D7A"/>
                <w:sz w:val="26"/>
                <w:szCs w:val="26"/>
              </w:rPr>
            </w:pPr>
            <w:r>
              <w:rPr>
                <w:b/>
                <w:color w:val="244D7A"/>
                <w:sz w:val="26"/>
                <w:szCs w:val="26"/>
              </w:rPr>
              <w:t>Northampton</w:t>
            </w:r>
            <w:r w:rsidR="00B4209A" w:rsidRPr="003819E4">
              <w:rPr>
                <w:b/>
                <w:color w:val="244D7A"/>
                <w:sz w:val="26"/>
                <w:szCs w:val="26"/>
              </w:rPr>
              <w:t>shire</w:t>
            </w:r>
          </w:p>
          <w:p w14:paraId="40A9BF46" w14:textId="77777777" w:rsidR="00B4209A" w:rsidRPr="003819E4" w:rsidRDefault="00B4209A" w:rsidP="00592B0D">
            <w:pPr>
              <w:pStyle w:val="Default"/>
              <w:jc w:val="right"/>
              <w:rPr>
                <w:color w:val="244D7A"/>
                <w:sz w:val="26"/>
                <w:szCs w:val="26"/>
              </w:rPr>
            </w:pPr>
            <w:r w:rsidRPr="003819E4">
              <w:rPr>
                <w:color w:val="244D7A"/>
                <w:sz w:val="26"/>
                <w:szCs w:val="26"/>
              </w:rPr>
              <w:t>Pension Fund</w:t>
            </w:r>
          </w:p>
        </w:tc>
      </w:tr>
    </w:tbl>
    <w:p w14:paraId="5AAC4D30" w14:textId="77777777" w:rsidR="00B4209A" w:rsidRDefault="00B4209A" w:rsidP="43CE3C04">
      <w:pPr>
        <w:spacing w:after="0" w:line="240" w:lineRule="auto"/>
        <w:rPr>
          <w:b/>
          <w:bCs/>
        </w:rPr>
      </w:pPr>
      <w:r w:rsidRPr="00BC3F51">
        <w:rPr>
          <w:b/>
          <w:bCs/>
          <w:sz w:val="28"/>
          <w:szCs w:val="28"/>
        </w:rPr>
        <w:t>Local Government Pension Scheme – refund claim form</w:t>
      </w:r>
      <w:r>
        <w:rPr>
          <w:b/>
          <w:bCs/>
        </w:rPr>
        <w:tab/>
        <w:t>REFUND</w:t>
      </w:r>
    </w:p>
    <w:p w14:paraId="1F1A0D6C" w14:textId="77777777" w:rsidR="008B5C97" w:rsidRDefault="008B5C97" w:rsidP="00581B49">
      <w:pPr>
        <w:spacing w:after="0" w:line="240" w:lineRule="auto"/>
      </w:pPr>
    </w:p>
    <w:p w14:paraId="46A774AF" w14:textId="055C81F9" w:rsidR="00180D12" w:rsidRPr="00E06B9F" w:rsidRDefault="00C10258" w:rsidP="00180D12">
      <w:pPr>
        <w:tabs>
          <w:tab w:val="center" w:pos="5245"/>
          <w:tab w:val="right" w:pos="10466"/>
        </w:tabs>
        <w:spacing w:after="0" w:line="240" w:lineRule="auto"/>
        <w:rPr>
          <w:bCs/>
        </w:rPr>
      </w:pPr>
      <w:r w:rsidRPr="00C10258">
        <w:t>Please complete this form if you</w:t>
      </w:r>
      <w:r w:rsidR="00BC3F51">
        <w:t>’d like</w:t>
      </w:r>
      <w:r w:rsidRPr="00C10258">
        <w:t xml:space="preserve"> to claim a refund of pension contributions.</w:t>
      </w:r>
      <w:r w:rsidR="00180D12" w:rsidRPr="00180D12">
        <w:rPr>
          <w:bCs/>
          <w:lang w:val="en-US"/>
        </w:rPr>
        <w:t xml:space="preserve"> </w:t>
      </w:r>
      <w:r w:rsidR="00180D12" w:rsidRPr="00E06B9F">
        <w:rPr>
          <w:bCs/>
          <w:lang w:val="en-US"/>
        </w:rPr>
        <w:t xml:space="preserve">We will only accept a </w:t>
      </w:r>
      <w:r w:rsidR="00180D12" w:rsidRPr="00E06B9F">
        <w:rPr>
          <w:bCs/>
          <w:i/>
          <w:lang w:val="en-US"/>
        </w:rPr>
        <w:t>digital</w:t>
      </w:r>
      <w:r w:rsidR="00180D12" w:rsidRPr="00E06B9F">
        <w:rPr>
          <w:bCs/>
          <w:lang w:val="en-US"/>
        </w:rPr>
        <w:t xml:space="preserve"> or </w:t>
      </w:r>
      <w:r w:rsidR="00180D12" w:rsidRPr="00E06B9F">
        <w:rPr>
          <w:bCs/>
          <w:i/>
          <w:lang w:val="en-US"/>
        </w:rPr>
        <w:t>handwritten signature</w:t>
      </w:r>
      <w:r w:rsidR="00180D12">
        <w:rPr>
          <w:bCs/>
          <w:lang w:val="en-US"/>
        </w:rPr>
        <w:t xml:space="preserve"> as </w:t>
      </w:r>
      <w:proofErr w:type="spellStart"/>
      <w:r w:rsidR="00180D12">
        <w:rPr>
          <w:bCs/>
          <w:lang w:val="en-US"/>
        </w:rPr>
        <w:t>authorisation</w:t>
      </w:r>
      <w:proofErr w:type="spellEnd"/>
      <w:r w:rsidR="00180D12">
        <w:rPr>
          <w:bCs/>
          <w:lang w:val="en-US"/>
        </w:rPr>
        <w:t xml:space="preserve"> in section 5 of this form.</w:t>
      </w:r>
    </w:p>
    <w:p w14:paraId="4581A527" w14:textId="421E536C" w:rsidR="00C10258" w:rsidRDefault="00C10258" w:rsidP="00581B49">
      <w:pPr>
        <w:spacing w:after="0" w:line="240" w:lineRule="auto"/>
      </w:pPr>
    </w:p>
    <w:p w14:paraId="19A9967F" w14:textId="77777777" w:rsidR="00C10258" w:rsidRDefault="00C10258" w:rsidP="00581B49">
      <w:pPr>
        <w:spacing w:after="0" w:line="240" w:lineRule="auto"/>
      </w:pPr>
    </w:p>
    <w:p w14:paraId="19FF4B00" w14:textId="77777777" w:rsidR="00B4209A" w:rsidRPr="00E72F6B" w:rsidRDefault="00B4209A" w:rsidP="00B4209A">
      <w:pPr>
        <w:spacing w:after="0" w:line="240" w:lineRule="auto"/>
        <w:rPr>
          <w:rFonts w:cstheme="minorHAnsi"/>
          <w:b/>
          <w:color w:val="61207F"/>
        </w:rPr>
      </w:pPr>
      <w:r w:rsidRPr="00E72F6B">
        <w:rPr>
          <w:rFonts w:cstheme="minorHAnsi"/>
          <w:b/>
          <w:color w:val="61207F"/>
        </w:rPr>
        <w:t xml:space="preserve">Section 1 – Personal </w:t>
      </w:r>
      <w:r>
        <w:rPr>
          <w:rFonts w:cstheme="minorHAnsi"/>
          <w:b/>
          <w:color w:val="61207F"/>
        </w:rPr>
        <w:t>d</w:t>
      </w:r>
      <w:r w:rsidRPr="00E72F6B">
        <w:rPr>
          <w:rFonts w:cstheme="minorHAnsi"/>
          <w:b/>
          <w:color w:val="61207F"/>
        </w:rPr>
        <w:t>etails</w:t>
      </w:r>
    </w:p>
    <w:p w14:paraId="71ECEFB3" w14:textId="77777777" w:rsidR="00B4209A" w:rsidRPr="00E72F6B" w:rsidRDefault="00B4209A" w:rsidP="00B4209A">
      <w:pPr>
        <w:spacing w:after="0" w:line="240" w:lineRule="auto"/>
        <w:rPr>
          <w:rFonts w:cstheme="minorHAnsi"/>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B4209A" w:rsidRPr="003A704B" w14:paraId="45C6905A" w14:textId="77777777" w:rsidTr="00592B0D">
        <w:trPr>
          <w:trHeight w:val="397"/>
          <w:tblHeader/>
        </w:trPr>
        <w:tc>
          <w:tcPr>
            <w:tcW w:w="2972" w:type="dxa"/>
            <w:shd w:val="clear" w:color="auto" w:fill="244D7A"/>
          </w:tcPr>
          <w:p w14:paraId="29B4A8C7" w14:textId="77777777" w:rsidR="00B4209A" w:rsidRPr="00BC3F51" w:rsidRDefault="00B4209A" w:rsidP="00592B0D">
            <w:pPr>
              <w:pStyle w:val="Heading3"/>
              <w:rPr>
                <w:b/>
                <w:color w:val="FFFFFF" w:themeColor="background1"/>
                <w:sz w:val="22"/>
                <w:szCs w:val="22"/>
              </w:rPr>
            </w:pPr>
            <w:r w:rsidRPr="00BC3F51">
              <w:rPr>
                <w:b/>
                <w:color w:val="FFFFFF" w:themeColor="background1"/>
                <w:sz w:val="22"/>
                <w:szCs w:val="22"/>
              </w:rPr>
              <w:t>Question</w:t>
            </w:r>
          </w:p>
        </w:tc>
        <w:tc>
          <w:tcPr>
            <w:tcW w:w="7484" w:type="dxa"/>
            <w:shd w:val="clear" w:color="auto" w:fill="244D7A"/>
          </w:tcPr>
          <w:p w14:paraId="12BBB2C9" w14:textId="77777777" w:rsidR="00B4209A" w:rsidRPr="00BC3F51" w:rsidRDefault="00B4209A" w:rsidP="00592B0D">
            <w:pPr>
              <w:pStyle w:val="Heading3"/>
              <w:rPr>
                <w:b/>
                <w:color w:val="FFFFFF" w:themeColor="background1"/>
                <w:sz w:val="22"/>
                <w:szCs w:val="22"/>
              </w:rPr>
            </w:pPr>
            <w:r w:rsidRPr="00BC3F51">
              <w:rPr>
                <w:b/>
                <w:color w:val="FFFFFF" w:themeColor="background1"/>
                <w:sz w:val="22"/>
                <w:szCs w:val="22"/>
              </w:rPr>
              <w:t>Answer</w:t>
            </w:r>
          </w:p>
        </w:tc>
      </w:tr>
      <w:tr w:rsidR="00B4209A" w14:paraId="3EFCE7F7" w14:textId="77777777" w:rsidTr="00592B0D">
        <w:trPr>
          <w:trHeight w:val="397"/>
        </w:trPr>
        <w:tc>
          <w:tcPr>
            <w:tcW w:w="2972" w:type="dxa"/>
          </w:tcPr>
          <w:p w14:paraId="6D9CA389" w14:textId="77777777" w:rsidR="00B4209A" w:rsidRPr="004471B6" w:rsidRDefault="00B4209A" w:rsidP="00592B0D">
            <w:pPr>
              <w:ind w:right="261"/>
              <w:rPr>
                <w:rFonts w:ascii="Calibri" w:hAnsi="Calibri" w:cs="Calibri"/>
              </w:rPr>
            </w:pPr>
            <w:r>
              <w:rPr>
                <w:rFonts w:ascii="Calibri" w:hAnsi="Calibri" w:cs="Calibri"/>
              </w:rPr>
              <w:t>Surname</w:t>
            </w:r>
          </w:p>
        </w:tc>
        <w:tc>
          <w:tcPr>
            <w:tcW w:w="7484" w:type="dxa"/>
          </w:tcPr>
          <w:p w14:paraId="2D3AAC9E" w14:textId="77777777" w:rsidR="00B4209A" w:rsidRPr="004471B6" w:rsidRDefault="00B4209A" w:rsidP="00592B0D"/>
        </w:tc>
      </w:tr>
      <w:tr w:rsidR="00B4209A" w14:paraId="126AE9FD" w14:textId="77777777" w:rsidTr="00592B0D">
        <w:trPr>
          <w:trHeight w:val="397"/>
        </w:trPr>
        <w:tc>
          <w:tcPr>
            <w:tcW w:w="2972" w:type="dxa"/>
          </w:tcPr>
          <w:p w14:paraId="075BBBE9" w14:textId="77777777" w:rsidR="00B4209A" w:rsidRDefault="00B4209A" w:rsidP="00592B0D">
            <w:pPr>
              <w:ind w:right="261"/>
              <w:rPr>
                <w:rFonts w:ascii="Calibri" w:hAnsi="Calibri" w:cs="Calibri"/>
              </w:rPr>
            </w:pPr>
            <w:r>
              <w:rPr>
                <w:rFonts w:ascii="Calibri" w:hAnsi="Calibri" w:cs="Calibri"/>
              </w:rPr>
              <w:t>First names(s)</w:t>
            </w:r>
          </w:p>
        </w:tc>
        <w:tc>
          <w:tcPr>
            <w:tcW w:w="7484" w:type="dxa"/>
          </w:tcPr>
          <w:p w14:paraId="65449091" w14:textId="77777777" w:rsidR="00B4209A" w:rsidRPr="004471B6" w:rsidRDefault="00B4209A" w:rsidP="00592B0D"/>
        </w:tc>
      </w:tr>
      <w:tr w:rsidR="00B4209A" w14:paraId="2E59B0FB" w14:textId="77777777" w:rsidTr="00592B0D">
        <w:trPr>
          <w:trHeight w:val="397"/>
        </w:trPr>
        <w:tc>
          <w:tcPr>
            <w:tcW w:w="2972" w:type="dxa"/>
          </w:tcPr>
          <w:p w14:paraId="2A9F4430" w14:textId="77777777" w:rsidR="00B4209A" w:rsidRDefault="00B4209A" w:rsidP="00592B0D">
            <w:pPr>
              <w:ind w:right="261"/>
              <w:rPr>
                <w:rFonts w:ascii="Calibri" w:hAnsi="Calibri" w:cs="Calibri"/>
              </w:rPr>
            </w:pPr>
            <w:r>
              <w:rPr>
                <w:rFonts w:ascii="Calibri" w:hAnsi="Calibri" w:cs="Calibri"/>
              </w:rPr>
              <w:t>Title</w:t>
            </w:r>
          </w:p>
        </w:tc>
        <w:tc>
          <w:tcPr>
            <w:tcW w:w="7484" w:type="dxa"/>
          </w:tcPr>
          <w:p w14:paraId="3B079E89" w14:textId="77777777" w:rsidR="00B4209A" w:rsidRPr="004471B6" w:rsidRDefault="00B4209A" w:rsidP="00592B0D"/>
        </w:tc>
      </w:tr>
      <w:tr w:rsidR="00B4209A" w14:paraId="536D6469" w14:textId="77777777" w:rsidTr="00592B0D">
        <w:trPr>
          <w:trHeight w:val="397"/>
        </w:trPr>
        <w:tc>
          <w:tcPr>
            <w:tcW w:w="2972" w:type="dxa"/>
          </w:tcPr>
          <w:p w14:paraId="41E76466" w14:textId="77777777" w:rsidR="00B4209A" w:rsidRDefault="00B4209A" w:rsidP="00592B0D">
            <w:pPr>
              <w:ind w:right="261"/>
              <w:rPr>
                <w:rFonts w:ascii="Calibri" w:hAnsi="Calibri" w:cs="Calibri"/>
              </w:rPr>
            </w:pPr>
            <w:r>
              <w:rPr>
                <w:rFonts w:ascii="Calibri" w:hAnsi="Calibri" w:cs="Calibri"/>
              </w:rPr>
              <w:t>Previous surname(s)</w:t>
            </w:r>
          </w:p>
        </w:tc>
        <w:tc>
          <w:tcPr>
            <w:tcW w:w="7484" w:type="dxa"/>
          </w:tcPr>
          <w:p w14:paraId="65038760" w14:textId="77777777" w:rsidR="00B4209A" w:rsidRPr="004471B6" w:rsidRDefault="00B4209A" w:rsidP="00592B0D"/>
        </w:tc>
      </w:tr>
      <w:tr w:rsidR="00B4209A" w14:paraId="765797D5" w14:textId="77777777" w:rsidTr="00592B0D">
        <w:trPr>
          <w:trHeight w:val="397"/>
        </w:trPr>
        <w:tc>
          <w:tcPr>
            <w:tcW w:w="2972" w:type="dxa"/>
          </w:tcPr>
          <w:p w14:paraId="26B1F79F" w14:textId="77777777" w:rsidR="00B4209A" w:rsidRDefault="00B4209A" w:rsidP="00592B0D">
            <w:pPr>
              <w:ind w:right="261"/>
              <w:rPr>
                <w:rFonts w:ascii="Calibri" w:hAnsi="Calibri" w:cs="Calibri"/>
              </w:rPr>
            </w:pPr>
            <w:r>
              <w:rPr>
                <w:rFonts w:ascii="Calibri" w:hAnsi="Calibri" w:cs="Calibri"/>
              </w:rPr>
              <w:t>Date of birth</w:t>
            </w:r>
          </w:p>
        </w:tc>
        <w:tc>
          <w:tcPr>
            <w:tcW w:w="7484" w:type="dxa"/>
          </w:tcPr>
          <w:p w14:paraId="147562AF" w14:textId="77777777" w:rsidR="00B4209A" w:rsidRPr="004471B6" w:rsidRDefault="00B4209A" w:rsidP="00592B0D"/>
        </w:tc>
      </w:tr>
      <w:tr w:rsidR="00B4209A" w14:paraId="55E7F404" w14:textId="77777777" w:rsidTr="00592B0D">
        <w:trPr>
          <w:trHeight w:val="397"/>
        </w:trPr>
        <w:tc>
          <w:tcPr>
            <w:tcW w:w="2972" w:type="dxa"/>
          </w:tcPr>
          <w:p w14:paraId="1968B26E" w14:textId="77777777" w:rsidR="00B4209A" w:rsidRDefault="00B4209A" w:rsidP="00592B0D">
            <w:pPr>
              <w:ind w:right="261"/>
              <w:rPr>
                <w:rFonts w:ascii="Calibri" w:hAnsi="Calibri" w:cs="Calibri"/>
              </w:rPr>
            </w:pPr>
            <w:r>
              <w:rPr>
                <w:rFonts w:ascii="Calibri" w:hAnsi="Calibri" w:cs="Calibri"/>
              </w:rPr>
              <w:t>National insurance number</w:t>
            </w:r>
          </w:p>
        </w:tc>
        <w:tc>
          <w:tcPr>
            <w:tcW w:w="7484" w:type="dxa"/>
          </w:tcPr>
          <w:p w14:paraId="6091D6BD" w14:textId="77777777" w:rsidR="00B4209A" w:rsidRPr="004471B6" w:rsidRDefault="00B4209A" w:rsidP="00592B0D"/>
        </w:tc>
      </w:tr>
      <w:tr w:rsidR="00B4209A" w14:paraId="1D4499DB" w14:textId="77777777" w:rsidTr="00592B0D">
        <w:trPr>
          <w:trHeight w:val="397"/>
        </w:trPr>
        <w:tc>
          <w:tcPr>
            <w:tcW w:w="2972" w:type="dxa"/>
          </w:tcPr>
          <w:p w14:paraId="3E8911BF" w14:textId="77777777" w:rsidR="00B4209A" w:rsidRDefault="00B4209A" w:rsidP="00592B0D">
            <w:pPr>
              <w:ind w:right="261"/>
              <w:rPr>
                <w:rFonts w:ascii="Calibri" w:hAnsi="Calibri" w:cs="Calibri"/>
              </w:rPr>
            </w:pPr>
            <w:r>
              <w:rPr>
                <w:rFonts w:ascii="Calibri" w:hAnsi="Calibri" w:cs="Calibri"/>
              </w:rPr>
              <w:t>Address</w:t>
            </w:r>
          </w:p>
        </w:tc>
        <w:tc>
          <w:tcPr>
            <w:tcW w:w="7484" w:type="dxa"/>
          </w:tcPr>
          <w:p w14:paraId="2B7AB37D" w14:textId="77777777" w:rsidR="00B4209A" w:rsidRPr="004471B6" w:rsidRDefault="00B4209A" w:rsidP="00592B0D"/>
        </w:tc>
      </w:tr>
      <w:tr w:rsidR="00B4209A" w14:paraId="61CC426F" w14:textId="77777777" w:rsidTr="00592B0D">
        <w:trPr>
          <w:trHeight w:val="397"/>
        </w:trPr>
        <w:tc>
          <w:tcPr>
            <w:tcW w:w="2972" w:type="dxa"/>
          </w:tcPr>
          <w:p w14:paraId="6BCF190F" w14:textId="77777777" w:rsidR="00B4209A" w:rsidRDefault="00B4209A" w:rsidP="00592B0D">
            <w:pPr>
              <w:ind w:right="261"/>
              <w:rPr>
                <w:rFonts w:ascii="Calibri" w:hAnsi="Calibri" w:cs="Calibri"/>
              </w:rPr>
            </w:pPr>
            <w:r>
              <w:rPr>
                <w:rFonts w:ascii="Calibri" w:hAnsi="Calibri" w:cs="Calibri"/>
              </w:rPr>
              <w:t>Post code</w:t>
            </w:r>
          </w:p>
        </w:tc>
        <w:tc>
          <w:tcPr>
            <w:tcW w:w="7484" w:type="dxa"/>
          </w:tcPr>
          <w:p w14:paraId="03013EA0" w14:textId="77777777" w:rsidR="00B4209A" w:rsidRPr="004471B6" w:rsidRDefault="00B4209A" w:rsidP="00592B0D"/>
        </w:tc>
      </w:tr>
      <w:tr w:rsidR="00B4209A" w14:paraId="17E10E35" w14:textId="77777777" w:rsidTr="00592B0D">
        <w:trPr>
          <w:trHeight w:val="397"/>
        </w:trPr>
        <w:tc>
          <w:tcPr>
            <w:tcW w:w="2972" w:type="dxa"/>
          </w:tcPr>
          <w:p w14:paraId="741D9303" w14:textId="77777777" w:rsidR="00B4209A" w:rsidRDefault="00B4209A" w:rsidP="00592B0D">
            <w:pPr>
              <w:ind w:right="261"/>
              <w:rPr>
                <w:rFonts w:ascii="Calibri" w:hAnsi="Calibri" w:cs="Calibri"/>
              </w:rPr>
            </w:pPr>
            <w:r>
              <w:rPr>
                <w:rFonts w:ascii="Calibri" w:hAnsi="Calibri" w:cs="Calibri"/>
              </w:rPr>
              <w:t>Home email address</w:t>
            </w:r>
          </w:p>
        </w:tc>
        <w:tc>
          <w:tcPr>
            <w:tcW w:w="7484" w:type="dxa"/>
          </w:tcPr>
          <w:p w14:paraId="2D9DC025" w14:textId="77777777" w:rsidR="00B4209A" w:rsidRPr="004471B6" w:rsidRDefault="00B4209A" w:rsidP="00592B0D"/>
        </w:tc>
      </w:tr>
      <w:tr w:rsidR="00B4209A" w14:paraId="553AB78E" w14:textId="77777777" w:rsidTr="00592B0D">
        <w:trPr>
          <w:trHeight w:val="397"/>
        </w:trPr>
        <w:tc>
          <w:tcPr>
            <w:tcW w:w="2972" w:type="dxa"/>
          </w:tcPr>
          <w:p w14:paraId="2FEAB4A9" w14:textId="77777777" w:rsidR="00B4209A" w:rsidRDefault="00B4209A" w:rsidP="00592B0D">
            <w:pPr>
              <w:ind w:right="261"/>
              <w:rPr>
                <w:rFonts w:ascii="Calibri" w:hAnsi="Calibri" w:cs="Calibri"/>
              </w:rPr>
            </w:pPr>
            <w:r>
              <w:rPr>
                <w:rFonts w:ascii="Calibri" w:hAnsi="Calibri" w:cs="Calibri"/>
              </w:rPr>
              <w:t>Home phone number</w:t>
            </w:r>
          </w:p>
        </w:tc>
        <w:tc>
          <w:tcPr>
            <w:tcW w:w="7484" w:type="dxa"/>
          </w:tcPr>
          <w:p w14:paraId="5A219414" w14:textId="77777777" w:rsidR="00B4209A" w:rsidRPr="004471B6" w:rsidRDefault="00B4209A" w:rsidP="00592B0D"/>
        </w:tc>
      </w:tr>
      <w:tr w:rsidR="00B4209A" w14:paraId="188AFCB5" w14:textId="77777777" w:rsidTr="00592B0D">
        <w:trPr>
          <w:trHeight w:val="397"/>
        </w:trPr>
        <w:tc>
          <w:tcPr>
            <w:tcW w:w="2972" w:type="dxa"/>
          </w:tcPr>
          <w:p w14:paraId="48A098D4" w14:textId="77777777" w:rsidR="00B4209A" w:rsidRDefault="00B4209A" w:rsidP="00592B0D">
            <w:pPr>
              <w:ind w:right="261"/>
              <w:rPr>
                <w:rFonts w:ascii="Calibri" w:hAnsi="Calibri" w:cs="Calibri"/>
              </w:rPr>
            </w:pPr>
            <w:r>
              <w:rPr>
                <w:rFonts w:ascii="Calibri" w:hAnsi="Calibri" w:cs="Calibri"/>
              </w:rPr>
              <w:t>Mobile phone number</w:t>
            </w:r>
          </w:p>
        </w:tc>
        <w:tc>
          <w:tcPr>
            <w:tcW w:w="7484" w:type="dxa"/>
          </w:tcPr>
          <w:p w14:paraId="5413D97A" w14:textId="77777777" w:rsidR="00B4209A" w:rsidRPr="004471B6" w:rsidRDefault="00B4209A" w:rsidP="00592B0D"/>
        </w:tc>
      </w:tr>
      <w:tr w:rsidR="00B4209A" w14:paraId="78D64667" w14:textId="77777777" w:rsidTr="00592B0D">
        <w:trPr>
          <w:trHeight w:val="397"/>
        </w:trPr>
        <w:tc>
          <w:tcPr>
            <w:tcW w:w="2972" w:type="dxa"/>
          </w:tcPr>
          <w:p w14:paraId="270D6800" w14:textId="77777777" w:rsidR="00B4209A" w:rsidRDefault="00B4209A" w:rsidP="00592B0D">
            <w:pPr>
              <w:ind w:right="261"/>
              <w:rPr>
                <w:rFonts w:ascii="Calibri" w:hAnsi="Calibri" w:cs="Calibri"/>
              </w:rPr>
            </w:pPr>
            <w:r>
              <w:rPr>
                <w:rFonts w:ascii="Calibri" w:hAnsi="Calibri" w:cs="Calibri"/>
              </w:rPr>
              <w:t>Employer</w:t>
            </w:r>
            <w:r w:rsidR="00733FED">
              <w:rPr>
                <w:rFonts w:ascii="Calibri" w:hAnsi="Calibri" w:cs="Calibri"/>
              </w:rPr>
              <w:t xml:space="preserve"> (if opted out of LGPS) or former employer (if left)</w:t>
            </w:r>
          </w:p>
        </w:tc>
        <w:tc>
          <w:tcPr>
            <w:tcW w:w="7484" w:type="dxa"/>
          </w:tcPr>
          <w:p w14:paraId="485B7CF9" w14:textId="77777777" w:rsidR="00B4209A" w:rsidRPr="004471B6" w:rsidRDefault="00B4209A" w:rsidP="00592B0D"/>
        </w:tc>
      </w:tr>
      <w:tr w:rsidR="00733FED" w14:paraId="2285E68D" w14:textId="77777777" w:rsidTr="00592B0D">
        <w:trPr>
          <w:trHeight w:val="397"/>
        </w:trPr>
        <w:tc>
          <w:tcPr>
            <w:tcW w:w="2972" w:type="dxa"/>
          </w:tcPr>
          <w:p w14:paraId="4F57D77A" w14:textId="77777777" w:rsidR="00733FED" w:rsidRDefault="00733FED" w:rsidP="00592B0D">
            <w:pPr>
              <w:ind w:right="261"/>
              <w:rPr>
                <w:rFonts w:ascii="Calibri" w:hAnsi="Calibri" w:cs="Calibri"/>
              </w:rPr>
            </w:pPr>
            <w:r>
              <w:rPr>
                <w:rFonts w:ascii="Calibri" w:hAnsi="Calibri" w:cs="Calibri"/>
              </w:rPr>
              <w:t>Pay reference</w:t>
            </w:r>
          </w:p>
        </w:tc>
        <w:tc>
          <w:tcPr>
            <w:tcW w:w="7484" w:type="dxa"/>
          </w:tcPr>
          <w:p w14:paraId="77F2391C" w14:textId="77777777" w:rsidR="00733FED" w:rsidRPr="004471B6" w:rsidRDefault="00733FED" w:rsidP="00592B0D"/>
        </w:tc>
      </w:tr>
      <w:tr w:rsidR="00733FED" w14:paraId="2F664E3F" w14:textId="77777777" w:rsidTr="00592B0D">
        <w:trPr>
          <w:trHeight w:val="397"/>
        </w:trPr>
        <w:tc>
          <w:tcPr>
            <w:tcW w:w="2972" w:type="dxa"/>
          </w:tcPr>
          <w:p w14:paraId="05EA80F9" w14:textId="77777777" w:rsidR="00733FED" w:rsidRDefault="00733FED" w:rsidP="00592B0D">
            <w:pPr>
              <w:ind w:right="261"/>
              <w:rPr>
                <w:rFonts w:ascii="Calibri" w:hAnsi="Calibri" w:cs="Calibri"/>
              </w:rPr>
            </w:pPr>
            <w:r>
              <w:rPr>
                <w:rFonts w:ascii="Calibri" w:hAnsi="Calibri" w:cs="Calibri"/>
              </w:rPr>
              <w:t>Date job started</w:t>
            </w:r>
          </w:p>
        </w:tc>
        <w:tc>
          <w:tcPr>
            <w:tcW w:w="7484" w:type="dxa"/>
          </w:tcPr>
          <w:p w14:paraId="10628A74" w14:textId="77777777" w:rsidR="00733FED" w:rsidRPr="004471B6" w:rsidRDefault="00733FED" w:rsidP="00592B0D"/>
        </w:tc>
      </w:tr>
      <w:tr w:rsidR="00733FED" w14:paraId="41E05EED" w14:textId="77777777" w:rsidTr="00592B0D">
        <w:trPr>
          <w:trHeight w:val="397"/>
        </w:trPr>
        <w:tc>
          <w:tcPr>
            <w:tcW w:w="2972" w:type="dxa"/>
          </w:tcPr>
          <w:p w14:paraId="02D49305" w14:textId="77777777" w:rsidR="00733FED" w:rsidRDefault="00733FED" w:rsidP="00592B0D">
            <w:pPr>
              <w:ind w:right="261"/>
              <w:rPr>
                <w:rFonts w:ascii="Calibri" w:hAnsi="Calibri" w:cs="Calibri"/>
              </w:rPr>
            </w:pPr>
            <w:r>
              <w:rPr>
                <w:rFonts w:ascii="Calibri" w:hAnsi="Calibri" w:cs="Calibri"/>
              </w:rPr>
              <w:t>Date job ceased / date opted out of LGPS</w:t>
            </w:r>
          </w:p>
        </w:tc>
        <w:tc>
          <w:tcPr>
            <w:tcW w:w="7484" w:type="dxa"/>
          </w:tcPr>
          <w:p w14:paraId="3018C8E9" w14:textId="77777777" w:rsidR="00733FED" w:rsidRPr="004471B6" w:rsidRDefault="00733FED" w:rsidP="00592B0D"/>
        </w:tc>
      </w:tr>
    </w:tbl>
    <w:p w14:paraId="57A67121" w14:textId="77777777" w:rsidR="00B4209A" w:rsidRDefault="00B4209A" w:rsidP="00B4209A">
      <w:pPr>
        <w:tabs>
          <w:tab w:val="center" w:pos="5245"/>
          <w:tab w:val="right" w:pos="10466"/>
        </w:tabs>
        <w:spacing w:after="0" w:line="240" w:lineRule="auto"/>
        <w:rPr>
          <w:bCs/>
        </w:rPr>
      </w:pPr>
    </w:p>
    <w:p w14:paraId="274EE052" w14:textId="77777777" w:rsidR="00B4209A" w:rsidRPr="00C10258" w:rsidRDefault="00733FED" w:rsidP="00581B49">
      <w:pPr>
        <w:spacing w:after="0" w:line="240" w:lineRule="auto"/>
        <w:rPr>
          <w:rFonts w:cstheme="minorHAnsi"/>
          <w:b/>
          <w:color w:val="61207F"/>
        </w:rPr>
      </w:pPr>
      <w:r w:rsidRPr="00C10258">
        <w:rPr>
          <w:rFonts w:cstheme="minorHAnsi"/>
          <w:b/>
          <w:color w:val="61207F"/>
        </w:rPr>
        <w:t>Section 2 – Partnership status</w:t>
      </w:r>
    </w:p>
    <w:p w14:paraId="180081C2" w14:textId="77777777" w:rsidR="00733FED" w:rsidRDefault="00733FED" w:rsidP="00581B49">
      <w:pPr>
        <w:spacing w:after="0" w:line="240" w:lineRule="auto"/>
      </w:pPr>
    </w:p>
    <w:tbl>
      <w:tblPr>
        <w:tblStyle w:val="TableGrid"/>
        <w:tblW w:w="0" w:type="auto"/>
        <w:tblLook w:val="04A0" w:firstRow="1" w:lastRow="0" w:firstColumn="1" w:lastColumn="0" w:noHBand="0" w:noVBand="1"/>
        <w:tblCaption w:val="Partnership status"/>
        <w:tblDescription w:val="Partnership status of member"/>
      </w:tblPr>
      <w:tblGrid>
        <w:gridCol w:w="3397"/>
        <w:gridCol w:w="7059"/>
      </w:tblGrid>
      <w:tr w:rsidR="00733FED" w:rsidRPr="003A704B" w14:paraId="6C44C0AC" w14:textId="77777777" w:rsidTr="00733FED">
        <w:trPr>
          <w:trHeight w:val="397"/>
          <w:tblHeader/>
        </w:trPr>
        <w:tc>
          <w:tcPr>
            <w:tcW w:w="3397" w:type="dxa"/>
            <w:shd w:val="clear" w:color="auto" w:fill="244D7A"/>
          </w:tcPr>
          <w:p w14:paraId="667EAC64" w14:textId="77777777" w:rsidR="00733FED" w:rsidRPr="00BC3F51" w:rsidRDefault="00733FED" w:rsidP="00592B0D">
            <w:pPr>
              <w:pStyle w:val="Heading3"/>
              <w:rPr>
                <w:b/>
                <w:color w:val="FFFFFF" w:themeColor="background1"/>
                <w:sz w:val="22"/>
                <w:szCs w:val="22"/>
              </w:rPr>
            </w:pPr>
            <w:r w:rsidRPr="00BC3F51">
              <w:rPr>
                <w:b/>
                <w:color w:val="FFFFFF" w:themeColor="background1"/>
                <w:sz w:val="22"/>
                <w:szCs w:val="22"/>
              </w:rPr>
              <w:t>Question</w:t>
            </w:r>
          </w:p>
        </w:tc>
        <w:tc>
          <w:tcPr>
            <w:tcW w:w="7059" w:type="dxa"/>
            <w:shd w:val="clear" w:color="auto" w:fill="244D7A"/>
          </w:tcPr>
          <w:p w14:paraId="24A86C05" w14:textId="77777777" w:rsidR="00733FED" w:rsidRPr="00BC3F51" w:rsidRDefault="00733FED" w:rsidP="00592B0D">
            <w:pPr>
              <w:pStyle w:val="Heading3"/>
              <w:rPr>
                <w:b/>
                <w:color w:val="FFFFFF" w:themeColor="background1"/>
                <w:sz w:val="22"/>
                <w:szCs w:val="22"/>
              </w:rPr>
            </w:pPr>
            <w:r w:rsidRPr="00BC3F51">
              <w:rPr>
                <w:b/>
                <w:color w:val="FFFFFF" w:themeColor="background1"/>
                <w:sz w:val="22"/>
                <w:szCs w:val="22"/>
              </w:rPr>
              <w:t>Answer Yes / No</w:t>
            </w:r>
          </w:p>
        </w:tc>
      </w:tr>
      <w:tr w:rsidR="00733FED" w14:paraId="1876AEDA" w14:textId="77777777" w:rsidTr="00733FED">
        <w:trPr>
          <w:trHeight w:val="397"/>
        </w:trPr>
        <w:tc>
          <w:tcPr>
            <w:tcW w:w="3397" w:type="dxa"/>
          </w:tcPr>
          <w:p w14:paraId="24A083EB" w14:textId="77777777" w:rsidR="00733FED" w:rsidRPr="004471B6" w:rsidRDefault="00733FED" w:rsidP="00592B0D">
            <w:pPr>
              <w:ind w:right="261"/>
              <w:rPr>
                <w:rFonts w:ascii="Calibri" w:hAnsi="Calibri" w:cs="Calibri"/>
              </w:rPr>
            </w:pPr>
            <w:r>
              <w:rPr>
                <w:rFonts w:ascii="Calibri" w:hAnsi="Calibri" w:cs="Calibri"/>
              </w:rPr>
              <w:t>Single</w:t>
            </w:r>
          </w:p>
        </w:tc>
        <w:tc>
          <w:tcPr>
            <w:tcW w:w="7059" w:type="dxa"/>
          </w:tcPr>
          <w:p w14:paraId="3CF1848B" w14:textId="77777777" w:rsidR="00733FED" w:rsidRPr="004471B6" w:rsidRDefault="00733FED" w:rsidP="00592B0D"/>
        </w:tc>
      </w:tr>
      <w:tr w:rsidR="00733FED" w14:paraId="7AFBE923" w14:textId="77777777" w:rsidTr="00733FED">
        <w:trPr>
          <w:trHeight w:val="397"/>
        </w:trPr>
        <w:tc>
          <w:tcPr>
            <w:tcW w:w="3397" w:type="dxa"/>
          </w:tcPr>
          <w:p w14:paraId="1C1E9952" w14:textId="77777777" w:rsidR="00733FED" w:rsidRDefault="00733FED" w:rsidP="00592B0D">
            <w:pPr>
              <w:ind w:right="261"/>
              <w:rPr>
                <w:rFonts w:ascii="Calibri" w:hAnsi="Calibri" w:cs="Calibri"/>
              </w:rPr>
            </w:pPr>
            <w:r>
              <w:rPr>
                <w:rFonts w:ascii="Calibri" w:hAnsi="Calibri" w:cs="Calibri"/>
              </w:rPr>
              <w:t>Married</w:t>
            </w:r>
          </w:p>
        </w:tc>
        <w:tc>
          <w:tcPr>
            <w:tcW w:w="7059" w:type="dxa"/>
          </w:tcPr>
          <w:p w14:paraId="5CEC9423" w14:textId="77777777" w:rsidR="00733FED" w:rsidRPr="004471B6" w:rsidRDefault="00733FED" w:rsidP="00592B0D"/>
        </w:tc>
      </w:tr>
      <w:tr w:rsidR="00733FED" w14:paraId="1C8BDC2F" w14:textId="77777777" w:rsidTr="00733FED">
        <w:trPr>
          <w:trHeight w:val="397"/>
        </w:trPr>
        <w:tc>
          <w:tcPr>
            <w:tcW w:w="3397" w:type="dxa"/>
          </w:tcPr>
          <w:p w14:paraId="2D2BEF88" w14:textId="77777777" w:rsidR="00733FED" w:rsidRDefault="00733FED" w:rsidP="00592B0D">
            <w:pPr>
              <w:ind w:right="261"/>
              <w:rPr>
                <w:rFonts w:ascii="Calibri" w:hAnsi="Calibri" w:cs="Calibri"/>
              </w:rPr>
            </w:pPr>
            <w:r>
              <w:rPr>
                <w:rFonts w:ascii="Calibri" w:hAnsi="Calibri" w:cs="Calibri"/>
              </w:rPr>
              <w:t>Registered civil partnership</w:t>
            </w:r>
          </w:p>
        </w:tc>
        <w:tc>
          <w:tcPr>
            <w:tcW w:w="7059" w:type="dxa"/>
          </w:tcPr>
          <w:p w14:paraId="09910C27" w14:textId="77777777" w:rsidR="00733FED" w:rsidRPr="004471B6" w:rsidRDefault="00733FED" w:rsidP="00592B0D"/>
        </w:tc>
      </w:tr>
      <w:tr w:rsidR="00733FED" w14:paraId="6244BACC" w14:textId="77777777" w:rsidTr="00733FED">
        <w:trPr>
          <w:trHeight w:val="397"/>
        </w:trPr>
        <w:tc>
          <w:tcPr>
            <w:tcW w:w="3397" w:type="dxa"/>
          </w:tcPr>
          <w:p w14:paraId="3C8AAA67" w14:textId="77777777" w:rsidR="00733FED" w:rsidRDefault="00733FED" w:rsidP="00592B0D">
            <w:pPr>
              <w:ind w:right="261"/>
              <w:rPr>
                <w:rFonts w:ascii="Calibri" w:hAnsi="Calibri" w:cs="Calibri"/>
              </w:rPr>
            </w:pPr>
            <w:r>
              <w:rPr>
                <w:rFonts w:ascii="Calibri" w:hAnsi="Calibri" w:cs="Calibri"/>
              </w:rPr>
              <w:t>Cohabiting partner (unmarried)</w:t>
            </w:r>
          </w:p>
        </w:tc>
        <w:tc>
          <w:tcPr>
            <w:tcW w:w="7059" w:type="dxa"/>
          </w:tcPr>
          <w:p w14:paraId="2EB7F528" w14:textId="77777777" w:rsidR="00733FED" w:rsidRPr="004471B6" w:rsidRDefault="00733FED" w:rsidP="00592B0D"/>
        </w:tc>
      </w:tr>
      <w:tr w:rsidR="00733FED" w14:paraId="6704DFBA" w14:textId="77777777" w:rsidTr="00733FED">
        <w:trPr>
          <w:trHeight w:val="397"/>
        </w:trPr>
        <w:tc>
          <w:tcPr>
            <w:tcW w:w="3397" w:type="dxa"/>
          </w:tcPr>
          <w:p w14:paraId="01BF17F4" w14:textId="77777777" w:rsidR="00733FED" w:rsidRDefault="00733FED" w:rsidP="00592B0D">
            <w:pPr>
              <w:ind w:right="261"/>
              <w:rPr>
                <w:rFonts w:ascii="Calibri" w:hAnsi="Calibri" w:cs="Calibri"/>
              </w:rPr>
            </w:pPr>
            <w:r>
              <w:rPr>
                <w:rFonts w:ascii="Calibri" w:hAnsi="Calibri" w:cs="Calibri"/>
              </w:rPr>
              <w:t>Divorced</w:t>
            </w:r>
          </w:p>
        </w:tc>
        <w:tc>
          <w:tcPr>
            <w:tcW w:w="7059" w:type="dxa"/>
          </w:tcPr>
          <w:p w14:paraId="1B069813" w14:textId="77777777" w:rsidR="00733FED" w:rsidRPr="004471B6" w:rsidRDefault="00733FED" w:rsidP="00592B0D"/>
        </w:tc>
      </w:tr>
      <w:tr w:rsidR="00733FED" w14:paraId="6CE32FF0" w14:textId="77777777" w:rsidTr="00733FED">
        <w:trPr>
          <w:trHeight w:val="397"/>
        </w:trPr>
        <w:tc>
          <w:tcPr>
            <w:tcW w:w="3397" w:type="dxa"/>
          </w:tcPr>
          <w:p w14:paraId="4107D6B6" w14:textId="77777777" w:rsidR="00733FED" w:rsidRDefault="00733FED" w:rsidP="00592B0D">
            <w:pPr>
              <w:ind w:right="261"/>
              <w:rPr>
                <w:rFonts w:ascii="Calibri" w:hAnsi="Calibri" w:cs="Calibri"/>
              </w:rPr>
            </w:pPr>
            <w:r>
              <w:rPr>
                <w:rFonts w:ascii="Calibri" w:hAnsi="Calibri" w:cs="Calibri"/>
              </w:rPr>
              <w:t>Widow / widower</w:t>
            </w:r>
          </w:p>
        </w:tc>
        <w:tc>
          <w:tcPr>
            <w:tcW w:w="7059" w:type="dxa"/>
          </w:tcPr>
          <w:p w14:paraId="64C4CC6C" w14:textId="77777777" w:rsidR="00733FED" w:rsidRPr="004471B6" w:rsidRDefault="00733FED" w:rsidP="00592B0D"/>
        </w:tc>
      </w:tr>
    </w:tbl>
    <w:p w14:paraId="62B2E8D2" w14:textId="77777777" w:rsidR="00733FED" w:rsidRDefault="00733FED" w:rsidP="00581B49">
      <w:pPr>
        <w:spacing w:after="0" w:line="240" w:lineRule="auto"/>
      </w:pPr>
    </w:p>
    <w:p w14:paraId="049AAA04" w14:textId="77777777" w:rsidR="00C10258" w:rsidRDefault="00C10258">
      <w:pPr>
        <w:rPr>
          <w:rFonts w:cstheme="minorHAnsi"/>
          <w:b/>
          <w:color w:val="61207F"/>
        </w:rPr>
      </w:pPr>
      <w:r>
        <w:rPr>
          <w:rFonts w:cstheme="minorHAnsi"/>
          <w:b/>
          <w:color w:val="61207F"/>
        </w:rPr>
        <w:br w:type="page"/>
      </w:r>
    </w:p>
    <w:p w14:paraId="3C791A3E" w14:textId="77777777" w:rsidR="00733FED" w:rsidRPr="00C10258" w:rsidRDefault="00C10258" w:rsidP="00581B49">
      <w:pPr>
        <w:spacing w:after="0" w:line="240" w:lineRule="auto"/>
        <w:rPr>
          <w:rFonts w:cstheme="minorHAnsi"/>
          <w:b/>
          <w:color w:val="61207F"/>
        </w:rPr>
      </w:pPr>
      <w:r w:rsidRPr="00C10258">
        <w:rPr>
          <w:rFonts w:cstheme="minorHAnsi"/>
          <w:b/>
          <w:color w:val="61207F"/>
        </w:rPr>
        <w:lastRenderedPageBreak/>
        <w:t>Section 3 – Your option</w:t>
      </w:r>
    </w:p>
    <w:p w14:paraId="0CF09E9C" w14:textId="77777777" w:rsidR="00C10258" w:rsidRDefault="00C10258" w:rsidP="00581B49">
      <w:pPr>
        <w:spacing w:after="0" w:line="240" w:lineRule="auto"/>
      </w:pPr>
    </w:p>
    <w:p w14:paraId="0601713C" w14:textId="77777777" w:rsidR="00C10258" w:rsidRDefault="00C10258" w:rsidP="00581B49">
      <w:pPr>
        <w:spacing w:after="0" w:line="240" w:lineRule="auto"/>
      </w:pPr>
      <w:r>
        <w:t>Please complete either option A, B or C.</w:t>
      </w:r>
    </w:p>
    <w:p w14:paraId="0061C4DF" w14:textId="77777777" w:rsidR="00C10258" w:rsidRDefault="00C10258" w:rsidP="00581B49">
      <w:pPr>
        <w:spacing w:after="0" w:line="240" w:lineRule="auto"/>
      </w:pPr>
    </w:p>
    <w:p w14:paraId="41CA49B9" w14:textId="77777777" w:rsidR="00C10258" w:rsidRPr="00B516C2" w:rsidRDefault="00C10258" w:rsidP="00581B49">
      <w:pPr>
        <w:spacing w:after="0" w:line="240" w:lineRule="auto"/>
        <w:rPr>
          <w:rFonts w:cstheme="minorHAnsi"/>
          <w:b/>
          <w:color w:val="61207F"/>
        </w:rPr>
      </w:pPr>
      <w:r w:rsidRPr="00B516C2">
        <w:rPr>
          <w:rFonts w:cstheme="minorHAnsi"/>
          <w:b/>
          <w:color w:val="61207F"/>
        </w:rPr>
        <w:t>Option A</w:t>
      </w:r>
    </w:p>
    <w:p w14:paraId="087B0638" w14:textId="70BD10EC" w:rsidR="00C10258" w:rsidRDefault="00C10258" w:rsidP="00581B49">
      <w:pPr>
        <w:spacing w:after="0" w:line="240" w:lineRule="auto"/>
      </w:pPr>
      <w:r>
        <w:t>I</w:t>
      </w:r>
      <w:r w:rsidR="00BC3F51">
        <w:t>’</w:t>
      </w:r>
      <w:r>
        <w:t>ve rejoined the Local Government Pension Scheme (LGPS)</w:t>
      </w:r>
      <w:r w:rsidR="00B516C2">
        <w:t xml:space="preserve"> in England and Wales</w:t>
      </w:r>
      <w:r>
        <w:t>. Please automatically transfer my</w:t>
      </w:r>
      <w:r w:rsidR="00B516C2">
        <w:t xml:space="preserve"> benefits to my new LGPS Pension fund.</w:t>
      </w:r>
    </w:p>
    <w:p w14:paraId="72AA4332" w14:textId="77777777" w:rsidR="00B516C2" w:rsidRDefault="00B516C2" w:rsidP="00581B49">
      <w:pPr>
        <w:spacing w:after="0" w:line="240" w:lineRule="auto"/>
      </w:pPr>
    </w:p>
    <w:tbl>
      <w:tblPr>
        <w:tblStyle w:val="TableGrid"/>
        <w:tblW w:w="0" w:type="auto"/>
        <w:tblLook w:val="04A0" w:firstRow="1" w:lastRow="0" w:firstColumn="1" w:lastColumn="0" w:noHBand="0" w:noVBand="1"/>
        <w:tblCaption w:val="Option A"/>
        <w:tblDescription w:val="Option A - name of new LGPS Pension Fund"/>
      </w:tblPr>
      <w:tblGrid>
        <w:gridCol w:w="3539"/>
        <w:gridCol w:w="6917"/>
      </w:tblGrid>
      <w:tr w:rsidR="00B516C2" w:rsidRPr="003A704B" w14:paraId="0AB6917B" w14:textId="77777777" w:rsidTr="00B516C2">
        <w:trPr>
          <w:trHeight w:val="397"/>
          <w:tblHeader/>
        </w:trPr>
        <w:tc>
          <w:tcPr>
            <w:tcW w:w="3539" w:type="dxa"/>
            <w:shd w:val="clear" w:color="auto" w:fill="244D7A"/>
          </w:tcPr>
          <w:p w14:paraId="08E0BF7E" w14:textId="77777777" w:rsidR="00B516C2" w:rsidRPr="00BC3F51" w:rsidRDefault="00B516C2" w:rsidP="00592B0D">
            <w:pPr>
              <w:pStyle w:val="Heading3"/>
              <w:rPr>
                <w:b/>
                <w:color w:val="FFFFFF" w:themeColor="background1"/>
                <w:sz w:val="22"/>
                <w:szCs w:val="22"/>
              </w:rPr>
            </w:pPr>
            <w:r w:rsidRPr="00BC3F51">
              <w:rPr>
                <w:b/>
                <w:color w:val="FFFFFF" w:themeColor="background1"/>
                <w:sz w:val="22"/>
                <w:szCs w:val="22"/>
              </w:rPr>
              <w:t>Question</w:t>
            </w:r>
          </w:p>
        </w:tc>
        <w:tc>
          <w:tcPr>
            <w:tcW w:w="6917" w:type="dxa"/>
            <w:shd w:val="clear" w:color="auto" w:fill="244D7A"/>
          </w:tcPr>
          <w:p w14:paraId="311EEEA9" w14:textId="77777777" w:rsidR="00B516C2" w:rsidRPr="00BC3F51" w:rsidRDefault="00B516C2" w:rsidP="00592B0D">
            <w:pPr>
              <w:pStyle w:val="Heading3"/>
              <w:rPr>
                <w:b/>
                <w:color w:val="FFFFFF" w:themeColor="background1"/>
                <w:sz w:val="22"/>
                <w:szCs w:val="22"/>
              </w:rPr>
            </w:pPr>
            <w:r w:rsidRPr="00BC3F51">
              <w:rPr>
                <w:b/>
                <w:color w:val="FFFFFF" w:themeColor="background1"/>
                <w:sz w:val="22"/>
                <w:szCs w:val="22"/>
              </w:rPr>
              <w:t>Answer</w:t>
            </w:r>
          </w:p>
        </w:tc>
      </w:tr>
      <w:tr w:rsidR="00B516C2" w14:paraId="08130BB8" w14:textId="77777777" w:rsidTr="00B516C2">
        <w:trPr>
          <w:trHeight w:val="397"/>
        </w:trPr>
        <w:tc>
          <w:tcPr>
            <w:tcW w:w="3539" w:type="dxa"/>
          </w:tcPr>
          <w:p w14:paraId="18F7C51F" w14:textId="77777777" w:rsidR="00B516C2" w:rsidRPr="004471B6" w:rsidRDefault="00B516C2" w:rsidP="00592B0D">
            <w:pPr>
              <w:ind w:right="261"/>
              <w:rPr>
                <w:rFonts w:ascii="Calibri" w:hAnsi="Calibri" w:cs="Calibri"/>
              </w:rPr>
            </w:pPr>
            <w:r w:rsidRPr="00B516C2">
              <w:rPr>
                <w:rFonts w:ascii="Calibri" w:hAnsi="Calibri" w:cs="Calibri"/>
              </w:rPr>
              <w:t>Name of new LGPS Pension Fund</w:t>
            </w:r>
          </w:p>
        </w:tc>
        <w:tc>
          <w:tcPr>
            <w:tcW w:w="6917" w:type="dxa"/>
          </w:tcPr>
          <w:p w14:paraId="7451FAE5" w14:textId="77777777" w:rsidR="00B516C2" w:rsidRPr="004471B6" w:rsidRDefault="00B516C2" w:rsidP="00592B0D"/>
        </w:tc>
      </w:tr>
    </w:tbl>
    <w:p w14:paraId="5DB5544E" w14:textId="77777777" w:rsidR="00B516C2" w:rsidRDefault="00B516C2" w:rsidP="00581B49">
      <w:pPr>
        <w:spacing w:after="0" w:line="240" w:lineRule="auto"/>
      </w:pPr>
    </w:p>
    <w:p w14:paraId="10701299" w14:textId="77777777" w:rsidR="00C10258" w:rsidRPr="00B516C2" w:rsidRDefault="00B516C2" w:rsidP="00581B49">
      <w:pPr>
        <w:spacing w:after="0" w:line="240" w:lineRule="auto"/>
        <w:rPr>
          <w:rFonts w:cstheme="minorHAnsi"/>
          <w:b/>
          <w:color w:val="61207F"/>
        </w:rPr>
      </w:pPr>
      <w:r w:rsidRPr="00B516C2">
        <w:rPr>
          <w:rFonts w:cstheme="minorHAnsi"/>
          <w:b/>
          <w:color w:val="61207F"/>
        </w:rPr>
        <w:t>Option B</w:t>
      </w:r>
    </w:p>
    <w:p w14:paraId="36863E64" w14:textId="563A3F5B" w:rsidR="00B516C2" w:rsidRDefault="00B516C2" w:rsidP="00581B49">
      <w:pPr>
        <w:spacing w:after="0" w:line="240" w:lineRule="auto"/>
        <w:rPr>
          <w:b/>
        </w:rPr>
      </w:pPr>
      <w:r w:rsidRPr="00B516C2">
        <w:t>I</w:t>
      </w:r>
      <w:r w:rsidR="00BC3F51">
        <w:t>’d</w:t>
      </w:r>
      <w:r w:rsidRPr="00B516C2">
        <w:t xml:space="preserve"> like to have a refund but believe I</w:t>
      </w:r>
      <w:r w:rsidR="00BC3F51">
        <w:t>’v</w:t>
      </w:r>
      <w:r w:rsidRPr="00B516C2">
        <w:t>e the LGPS benefits I</w:t>
      </w:r>
      <w:r w:rsidR="00BC3F51">
        <w:t>’</w:t>
      </w:r>
      <w:r w:rsidRPr="00B516C2">
        <w:t>ve ticked below. I authorise the Pension Fund to investigate as they deem appropriate and provide a refund if it w</w:t>
      </w:r>
      <w:r w:rsidR="00BC3F51">
        <w:t>on’t</w:t>
      </w:r>
      <w:r w:rsidRPr="00B516C2">
        <w:t xml:space="preserve"> affect my other benefits.  </w:t>
      </w:r>
      <w:r w:rsidR="00CF7E6E" w:rsidRPr="00CF7E6E">
        <w:rPr>
          <w:b/>
        </w:rPr>
        <w:t xml:space="preserve">Put Yes to </w:t>
      </w:r>
      <w:r w:rsidRPr="00CF7E6E">
        <w:rPr>
          <w:b/>
        </w:rPr>
        <w:t>ALL</w:t>
      </w:r>
      <w:r w:rsidRPr="00B516C2">
        <w:rPr>
          <w:b/>
        </w:rPr>
        <w:t xml:space="preserve"> statements that apply to you and </w:t>
      </w:r>
      <w:r w:rsidR="00BC3F51">
        <w:rPr>
          <w:b/>
        </w:rPr>
        <w:t xml:space="preserve">give </w:t>
      </w:r>
      <w:r w:rsidRPr="00B516C2">
        <w:rPr>
          <w:b/>
        </w:rPr>
        <w:t>details on a separate sheet.</w:t>
      </w:r>
    </w:p>
    <w:p w14:paraId="57144EC1" w14:textId="77777777" w:rsidR="00B516C2" w:rsidRDefault="00B516C2" w:rsidP="00581B49">
      <w:pPr>
        <w:spacing w:after="0" w:line="240" w:lineRule="auto"/>
      </w:pPr>
    </w:p>
    <w:tbl>
      <w:tblPr>
        <w:tblStyle w:val="TableGrid"/>
        <w:tblW w:w="0" w:type="auto"/>
        <w:tblLook w:val="04A0" w:firstRow="1" w:lastRow="0" w:firstColumn="1" w:lastColumn="0" w:noHBand="0" w:noVBand="1"/>
        <w:tblCaption w:val="Option B"/>
        <w:tblDescription w:val="Option B - details of other LGPS benefits"/>
      </w:tblPr>
      <w:tblGrid>
        <w:gridCol w:w="8642"/>
        <w:gridCol w:w="1814"/>
      </w:tblGrid>
      <w:tr w:rsidR="00B516C2" w:rsidRPr="003A704B" w14:paraId="1EA98C26" w14:textId="77777777" w:rsidTr="00B516C2">
        <w:trPr>
          <w:trHeight w:val="397"/>
          <w:tblHeader/>
        </w:trPr>
        <w:tc>
          <w:tcPr>
            <w:tcW w:w="8642" w:type="dxa"/>
            <w:shd w:val="clear" w:color="auto" w:fill="244D7A"/>
          </w:tcPr>
          <w:p w14:paraId="411E2671" w14:textId="77777777" w:rsidR="00B516C2" w:rsidRPr="00BC3F51" w:rsidRDefault="00B516C2" w:rsidP="00592B0D">
            <w:pPr>
              <w:pStyle w:val="Heading3"/>
              <w:rPr>
                <w:b/>
                <w:color w:val="FFFFFF" w:themeColor="background1"/>
                <w:sz w:val="22"/>
                <w:szCs w:val="22"/>
              </w:rPr>
            </w:pPr>
            <w:r w:rsidRPr="00BC3F51">
              <w:rPr>
                <w:b/>
                <w:color w:val="FFFFFF" w:themeColor="background1"/>
                <w:sz w:val="22"/>
                <w:szCs w:val="22"/>
              </w:rPr>
              <w:t>Question</w:t>
            </w:r>
          </w:p>
        </w:tc>
        <w:tc>
          <w:tcPr>
            <w:tcW w:w="1814" w:type="dxa"/>
            <w:shd w:val="clear" w:color="auto" w:fill="244D7A"/>
          </w:tcPr>
          <w:p w14:paraId="3CB59F35" w14:textId="77777777" w:rsidR="00B516C2" w:rsidRPr="00BC3F51" w:rsidRDefault="00B516C2" w:rsidP="00592B0D">
            <w:pPr>
              <w:pStyle w:val="Heading3"/>
              <w:rPr>
                <w:b/>
                <w:color w:val="FFFFFF" w:themeColor="background1"/>
                <w:sz w:val="22"/>
                <w:szCs w:val="22"/>
              </w:rPr>
            </w:pPr>
            <w:r w:rsidRPr="00BC3F51">
              <w:rPr>
                <w:b/>
                <w:color w:val="FFFFFF" w:themeColor="background1"/>
                <w:sz w:val="22"/>
                <w:szCs w:val="22"/>
              </w:rPr>
              <w:t>Answer Yes / No</w:t>
            </w:r>
          </w:p>
        </w:tc>
      </w:tr>
      <w:tr w:rsidR="00B516C2" w14:paraId="4E879CCC" w14:textId="77777777" w:rsidTr="00B516C2">
        <w:trPr>
          <w:trHeight w:val="397"/>
        </w:trPr>
        <w:tc>
          <w:tcPr>
            <w:tcW w:w="8642" w:type="dxa"/>
          </w:tcPr>
          <w:p w14:paraId="697243C0" w14:textId="64FE58E6" w:rsidR="00B516C2" w:rsidRPr="004471B6"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 xml:space="preserve">ve other rights </w:t>
            </w:r>
            <w:proofErr w:type="gramStart"/>
            <w:r w:rsidRPr="00B516C2">
              <w:rPr>
                <w:rFonts w:ascii="Calibri" w:hAnsi="Calibri" w:cs="Calibri"/>
              </w:rPr>
              <w:t>as a result of</w:t>
            </w:r>
            <w:proofErr w:type="gramEnd"/>
            <w:r w:rsidRPr="00B516C2">
              <w:rPr>
                <w:rFonts w:ascii="Calibri" w:hAnsi="Calibri" w:cs="Calibri"/>
              </w:rPr>
              <w:t xml:space="preserve"> previous LGPS membership</w:t>
            </w:r>
            <w:r>
              <w:rPr>
                <w:rFonts w:ascii="Calibri" w:hAnsi="Calibri" w:cs="Calibri"/>
              </w:rPr>
              <w:t>.</w:t>
            </w:r>
          </w:p>
        </w:tc>
        <w:tc>
          <w:tcPr>
            <w:tcW w:w="1814" w:type="dxa"/>
          </w:tcPr>
          <w:p w14:paraId="5F9E148F" w14:textId="77777777" w:rsidR="00B516C2" w:rsidRPr="004471B6" w:rsidRDefault="00B516C2" w:rsidP="00592B0D"/>
        </w:tc>
      </w:tr>
      <w:tr w:rsidR="00B516C2" w14:paraId="6031E492" w14:textId="77777777" w:rsidTr="00B516C2">
        <w:trPr>
          <w:trHeight w:val="397"/>
        </w:trPr>
        <w:tc>
          <w:tcPr>
            <w:tcW w:w="8642" w:type="dxa"/>
          </w:tcPr>
          <w:p w14:paraId="439718B3" w14:textId="7D44B6E1"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’m</w:t>
            </w:r>
            <w:r w:rsidRPr="00B516C2">
              <w:rPr>
                <w:rFonts w:ascii="Calibri" w:hAnsi="Calibri" w:cs="Calibri"/>
              </w:rPr>
              <w:t xml:space="preserve"> currently in another </w:t>
            </w:r>
            <w:r w:rsidR="00BC3F51">
              <w:rPr>
                <w:rFonts w:ascii="Calibri" w:hAnsi="Calibri" w:cs="Calibri"/>
              </w:rPr>
              <w:t>job</w:t>
            </w:r>
            <w:r w:rsidRPr="00B516C2">
              <w:rPr>
                <w:rFonts w:ascii="Calibri" w:hAnsi="Calibri" w:cs="Calibri"/>
              </w:rPr>
              <w:t xml:space="preserve"> in which I</w:t>
            </w:r>
            <w:r w:rsidR="00BC3F51">
              <w:rPr>
                <w:rFonts w:ascii="Calibri" w:hAnsi="Calibri" w:cs="Calibri"/>
              </w:rPr>
              <w:t>’</w:t>
            </w:r>
            <w:r w:rsidRPr="00B516C2">
              <w:rPr>
                <w:rFonts w:ascii="Calibri" w:hAnsi="Calibri" w:cs="Calibri"/>
              </w:rPr>
              <w:t>m paying into the LGPS</w:t>
            </w:r>
            <w:r>
              <w:rPr>
                <w:rFonts w:ascii="Calibri" w:hAnsi="Calibri" w:cs="Calibri"/>
              </w:rPr>
              <w:t>.</w:t>
            </w:r>
          </w:p>
        </w:tc>
        <w:tc>
          <w:tcPr>
            <w:tcW w:w="1814" w:type="dxa"/>
          </w:tcPr>
          <w:p w14:paraId="169B55A9" w14:textId="77777777" w:rsidR="00B516C2" w:rsidRPr="004471B6" w:rsidRDefault="00B516C2" w:rsidP="00592B0D"/>
        </w:tc>
      </w:tr>
      <w:tr w:rsidR="00B516C2" w14:paraId="33FC321C" w14:textId="77777777" w:rsidTr="00B516C2">
        <w:trPr>
          <w:trHeight w:val="397"/>
        </w:trPr>
        <w:tc>
          <w:tcPr>
            <w:tcW w:w="8642" w:type="dxa"/>
          </w:tcPr>
          <w:p w14:paraId="751AAD5F" w14:textId="3A7CD32F"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 xml:space="preserve">ve LGPS rights </w:t>
            </w:r>
            <w:r w:rsidR="00BC3F51">
              <w:rPr>
                <w:rFonts w:ascii="Calibri" w:hAnsi="Calibri" w:cs="Calibri"/>
              </w:rPr>
              <w:t>because</w:t>
            </w:r>
            <w:r w:rsidRPr="00B516C2">
              <w:rPr>
                <w:rFonts w:ascii="Calibri" w:hAnsi="Calibri" w:cs="Calibri"/>
              </w:rPr>
              <w:t xml:space="preserve"> of a Pension Sharing Order </w:t>
            </w:r>
            <w:r w:rsidR="00BC3F51">
              <w:rPr>
                <w:rFonts w:ascii="Calibri" w:hAnsi="Calibri" w:cs="Calibri"/>
              </w:rPr>
              <w:t>given to me</w:t>
            </w:r>
            <w:r w:rsidRPr="00B516C2">
              <w:rPr>
                <w:rFonts w:ascii="Calibri" w:hAnsi="Calibri" w:cs="Calibri"/>
              </w:rPr>
              <w:t xml:space="preserve"> as part of a divorce settlement or dissolution of a civil partnership.</w:t>
            </w:r>
          </w:p>
        </w:tc>
        <w:tc>
          <w:tcPr>
            <w:tcW w:w="1814" w:type="dxa"/>
          </w:tcPr>
          <w:p w14:paraId="1B7A0AC7" w14:textId="77777777" w:rsidR="00B516C2" w:rsidRPr="004471B6" w:rsidRDefault="00B516C2" w:rsidP="00592B0D"/>
        </w:tc>
      </w:tr>
      <w:tr w:rsidR="00B516C2" w14:paraId="23AE2682" w14:textId="77777777" w:rsidTr="00B516C2">
        <w:trPr>
          <w:trHeight w:val="397"/>
        </w:trPr>
        <w:tc>
          <w:tcPr>
            <w:tcW w:w="8642" w:type="dxa"/>
          </w:tcPr>
          <w:p w14:paraId="6D1B3064" w14:textId="0B221D1E"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 xml:space="preserve">m </w:t>
            </w:r>
            <w:r w:rsidR="00BC3F51">
              <w:rPr>
                <w:rFonts w:ascii="Calibri" w:hAnsi="Calibri" w:cs="Calibri"/>
              </w:rPr>
              <w:t>being paid</w:t>
            </w:r>
            <w:r w:rsidRPr="00B516C2">
              <w:rPr>
                <w:rFonts w:ascii="Calibri" w:hAnsi="Calibri" w:cs="Calibri"/>
              </w:rPr>
              <w:t xml:space="preserve"> a LGPS pension (other than a survivor’s pension relating to the death of another member of the LGPS).</w:t>
            </w:r>
          </w:p>
        </w:tc>
        <w:tc>
          <w:tcPr>
            <w:tcW w:w="1814" w:type="dxa"/>
          </w:tcPr>
          <w:p w14:paraId="471C4C76" w14:textId="77777777" w:rsidR="00B516C2" w:rsidRPr="004471B6" w:rsidRDefault="00B516C2" w:rsidP="00592B0D"/>
        </w:tc>
      </w:tr>
      <w:tr w:rsidR="00B516C2" w14:paraId="2197E014" w14:textId="77777777" w:rsidTr="00B516C2">
        <w:trPr>
          <w:trHeight w:val="397"/>
        </w:trPr>
        <w:tc>
          <w:tcPr>
            <w:tcW w:w="8642" w:type="dxa"/>
          </w:tcPr>
          <w:p w14:paraId="6B080252" w14:textId="6320818B"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’v</w:t>
            </w:r>
            <w:r w:rsidRPr="00B516C2">
              <w:rPr>
                <w:rFonts w:ascii="Calibri" w:hAnsi="Calibri" w:cs="Calibri"/>
              </w:rPr>
              <w:t>e previously had an LGPS pension commuted due to exceptional ill health.</w:t>
            </w:r>
          </w:p>
        </w:tc>
        <w:tc>
          <w:tcPr>
            <w:tcW w:w="1814" w:type="dxa"/>
          </w:tcPr>
          <w:p w14:paraId="2D4DED5D" w14:textId="77777777" w:rsidR="00B516C2" w:rsidRPr="004471B6" w:rsidRDefault="00B516C2" w:rsidP="00592B0D"/>
        </w:tc>
      </w:tr>
      <w:tr w:rsidR="00B516C2" w14:paraId="00EF01D6" w14:textId="77777777" w:rsidTr="00B516C2">
        <w:trPr>
          <w:trHeight w:val="397"/>
        </w:trPr>
        <w:tc>
          <w:tcPr>
            <w:tcW w:w="8642" w:type="dxa"/>
          </w:tcPr>
          <w:p w14:paraId="5A7C2A31" w14:textId="57761DF4"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ve previously transferred pension rights from the LGPS in England or Wales to an overseas scheme.</w:t>
            </w:r>
          </w:p>
        </w:tc>
        <w:tc>
          <w:tcPr>
            <w:tcW w:w="1814" w:type="dxa"/>
          </w:tcPr>
          <w:p w14:paraId="686B8C37" w14:textId="77777777" w:rsidR="00B516C2" w:rsidRPr="004471B6" w:rsidRDefault="00B516C2" w:rsidP="00592B0D"/>
        </w:tc>
      </w:tr>
    </w:tbl>
    <w:p w14:paraId="6C2618C6" w14:textId="77777777" w:rsidR="00B516C2" w:rsidRDefault="00B516C2" w:rsidP="00581B49">
      <w:pPr>
        <w:spacing w:after="0" w:line="240" w:lineRule="auto"/>
      </w:pPr>
    </w:p>
    <w:p w14:paraId="0C916051" w14:textId="77777777" w:rsidR="00B516C2" w:rsidRPr="00F8175F" w:rsidRDefault="00B516C2" w:rsidP="00581B49">
      <w:pPr>
        <w:spacing w:after="0" w:line="240" w:lineRule="auto"/>
        <w:rPr>
          <w:rFonts w:cstheme="minorHAnsi"/>
          <w:b/>
          <w:color w:val="61207F"/>
        </w:rPr>
      </w:pPr>
      <w:r w:rsidRPr="00F8175F">
        <w:rPr>
          <w:rFonts w:cstheme="minorHAnsi"/>
          <w:b/>
          <w:color w:val="61207F"/>
        </w:rPr>
        <w:t>Option C</w:t>
      </w:r>
    </w:p>
    <w:tbl>
      <w:tblPr>
        <w:tblStyle w:val="TableGrid"/>
        <w:tblW w:w="0" w:type="auto"/>
        <w:tblLook w:val="04A0" w:firstRow="1" w:lastRow="0" w:firstColumn="1" w:lastColumn="0" w:noHBand="0" w:noVBand="1"/>
        <w:tblCaption w:val="Option C"/>
        <w:tblDescription w:val="Option C - member's confirmation that they want to receive payment of a refund"/>
      </w:tblPr>
      <w:tblGrid>
        <w:gridCol w:w="8642"/>
        <w:gridCol w:w="1814"/>
      </w:tblGrid>
      <w:tr w:rsidR="00F8175F" w:rsidRPr="003A704B" w14:paraId="796C7915" w14:textId="77777777" w:rsidTr="00592B0D">
        <w:trPr>
          <w:trHeight w:val="397"/>
          <w:tblHeader/>
        </w:trPr>
        <w:tc>
          <w:tcPr>
            <w:tcW w:w="8642" w:type="dxa"/>
            <w:shd w:val="clear" w:color="auto" w:fill="244D7A"/>
          </w:tcPr>
          <w:p w14:paraId="4028B029" w14:textId="77777777" w:rsidR="00F8175F" w:rsidRPr="00BC3F51" w:rsidRDefault="00F8175F" w:rsidP="00592B0D">
            <w:pPr>
              <w:pStyle w:val="Heading3"/>
              <w:rPr>
                <w:b/>
                <w:color w:val="FFFFFF" w:themeColor="background1"/>
                <w:sz w:val="22"/>
                <w:szCs w:val="22"/>
              </w:rPr>
            </w:pPr>
            <w:r w:rsidRPr="00BC3F51">
              <w:rPr>
                <w:b/>
                <w:color w:val="FFFFFF" w:themeColor="background1"/>
                <w:sz w:val="22"/>
                <w:szCs w:val="22"/>
              </w:rPr>
              <w:t>Question</w:t>
            </w:r>
          </w:p>
        </w:tc>
        <w:tc>
          <w:tcPr>
            <w:tcW w:w="1814" w:type="dxa"/>
            <w:shd w:val="clear" w:color="auto" w:fill="244D7A"/>
          </w:tcPr>
          <w:p w14:paraId="73FAD93A" w14:textId="77777777" w:rsidR="00F8175F" w:rsidRPr="00BC3F51" w:rsidRDefault="00F8175F" w:rsidP="00592B0D">
            <w:pPr>
              <w:pStyle w:val="Heading3"/>
              <w:rPr>
                <w:b/>
                <w:color w:val="FFFFFF" w:themeColor="background1"/>
                <w:sz w:val="22"/>
                <w:szCs w:val="22"/>
              </w:rPr>
            </w:pPr>
            <w:r w:rsidRPr="00BC3F51">
              <w:rPr>
                <w:b/>
                <w:color w:val="FFFFFF" w:themeColor="background1"/>
                <w:sz w:val="22"/>
                <w:szCs w:val="22"/>
              </w:rPr>
              <w:t>Answer Yes / No</w:t>
            </w:r>
          </w:p>
        </w:tc>
      </w:tr>
      <w:tr w:rsidR="00F8175F" w14:paraId="0B32B743" w14:textId="77777777" w:rsidTr="00592B0D">
        <w:trPr>
          <w:trHeight w:val="397"/>
        </w:trPr>
        <w:tc>
          <w:tcPr>
            <w:tcW w:w="8642" w:type="dxa"/>
          </w:tcPr>
          <w:p w14:paraId="516E13F0" w14:textId="77777777" w:rsidR="00F8175F" w:rsidRPr="00F8175F" w:rsidRDefault="00F8175F" w:rsidP="00F8175F">
            <w:pPr>
              <w:ind w:right="261"/>
              <w:rPr>
                <w:rFonts w:ascii="Calibri" w:hAnsi="Calibri" w:cs="Calibri"/>
              </w:rPr>
            </w:pPr>
            <w:r w:rsidRPr="00F8175F">
              <w:rPr>
                <w:rFonts w:ascii="Calibri" w:hAnsi="Calibri" w:cs="Calibri"/>
              </w:rPr>
              <w:t>I confirm:</w:t>
            </w:r>
          </w:p>
          <w:p w14:paraId="06FFBB07" w14:textId="77777777"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 xml:space="preserve">None of the items listed in </w:t>
            </w:r>
            <w:r>
              <w:rPr>
                <w:rFonts w:ascii="Calibri" w:hAnsi="Calibri" w:cs="Calibri"/>
              </w:rPr>
              <w:t xml:space="preserve">option </w:t>
            </w:r>
            <w:r w:rsidRPr="00F8175F">
              <w:rPr>
                <w:rFonts w:ascii="Calibri" w:hAnsi="Calibri" w:cs="Calibri"/>
              </w:rPr>
              <w:t>B above apply to me; and</w:t>
            </w:r>
          </w:p>
          <w:p w14:paraId="1BB6B10B" w14:textId="3C3F43C7"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I w</w:t>
            </w:r>
            <w:r w:rsidR="00BC3F51">
              <w:rPr>
                <w:rFonts w:ascii="Calibri" w:hAnsi="Calibri" w:cs="Calibri"/>
              </w:rPr>
              <w:t>on’t</w:t>
            </w:r>
            <w:r w:rsidRPr="00F8175F">
              <w:rPr>
                <w:rFonts w:ascii="Calibri" w:hAnsi="Calibri" w:cs="Calibri"/>
              </w:rPr>
              <w:t xml:space="preserve"> rejoin the LGPS within 1 month and 1 day of leaving my </w:t>
            </w:r>
            <w:r w:rsidR="00BC3F51">
              <w:rPr>
                <w:rFonts w:ascii="Calibri" w:hAnsi="Calibri" w:cs="Calibri"/>
              </w:rPr>
              <w:t>job</w:t>
            </w:r>
            <w:r w:rsidRPr="00F8175F">
              <w:rPr>
                <w:rFonts w:ascii="Calibri" w:hAnsi="Calibri" w:cs="Calibri"/>
              </w:rPr>
              <w:t>/opting out.</w:t>
            </w:r>
          </w:p>
          <w:p w14:paraId="4AB2C0FF" w14:textId="4614BAA3"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 xml:space="preserve">That if I do rejoin the LGPS before </w:t>
            </w:r>
            <w:r w:rsidR="00BC3F51">
              <w:rPr>
                <w:rFonts w:ascii="Calibri" w:hAnsi="Calibri" w:cs="Calibri"/>
              </w:rPr>
              <w:t>getting</w:t>
            </w:r>
            <w:r w:rsidRPr="00F8175F">
              <w:rPr>
                <w:rFonts w:ascii="Calibri" w:hAnsi="Calibri" w:cs="Calibri"/>
              </w:rPr>
              <w:t xml:space="preserve"> the refund I</w:t>
            </w:r>
            <w:r w:rsidR="00BC3F51">
              <w:rPr>
                <w:rFonts w:ascii="Calibri" w:hAnsi="Calibri" w:cs="Calibri"/>
              </w:rPr>
              <w:t>’</w:t>
            </w:r>
            <w:r w:rsidRPr="00F8175F">
              <w:rPr>
                <w:rFonts w:ascii="Calibri" w:hAnsi="Calibri" w:cs="Calibri"/>
              </w:rPr>
              <w:t>ll contact the Pension Fund immediately as I understand that the refund will no longer be allow</w:t>
            </w:r>
            <w:r w:rsidR="00BC3F51">
              <w:rPr>
                <w:rFonts w:ascii="Calibri" w:hAnsi="Calibri" w:cs="Calibri"/>
              </w:rPr>
              <w:t>ed</w:t>
            </w:r>
            <w:r w:rsidRPr="00F8175F">
              <w:rPr>
                <w:rFonts w:ascii="Calibri" w:hAnsi="Calibri" w:cs="Calibri"/>
              </w:rPr>
              <w:t>, and</w:t>
            </w:r>
          </w:p>
          <w:p w14:paraId="46A2D3D9" w14:textId="11C35663"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 xml:space="preserve">If I </w:t>
            </w:r>
            <w:r w:rsidR="00BC3F51">
              <w:rPr>
                <w:rFonts w:ascii="Calibri" w:hAnsi="Calibri" w:cs="Calibri"/>
              </w:rPr>
              <w:t>get</w:t>
            </w:r>
            <w:r w:rsidRPr="00F8175F">
              <w:rPr>
                <w:rFonts w:ascii="Calibri" w:hAnsi="Calibri" w:cs="Calibri"/>
              </w:rPr>
              <w:t xml:space="preserve"> the refund after rejoining the LGPS I</w:t>
            </w:r>
            <w:r w:rsidR="00BC3F51">
              <w:rPr>
                <w:rFonts w:ascii="Calibri" w:hAnsi="Calibri" w:cs="Calibri"/>
              </w:rPr>
              <w:t>’</w:t>
            </w:r>
            <w:r w:rsidRPr="00F8175F">
              <w:rPr>
                <w:rFonts w:ascii="Calibri" w:hAnsi="Calibri" w:cs="Calibri"/>
              </w:rPr>
              <w:t xml:space="preserve">ll return the </w:t>
            </w:r>
            <w:r w:rsidR="00BC3F51">
              <w:rPr>
                <w:rFonts w:ascii="Calibri" w:hAnsi="Calibri" w:cs="Calibri"/>
              </w:rPr>
              <w:t xml:space="preserve">amount </w:t>
            </w:r>
            <w:r w:rsidRPr="00F8175F">
              <w:rPr>
                <w:rFonts w:ascii="Calibri" w:hAnsi="Calibri" w:cs="Calibri"/>
              </w:rPr>
              <w:t xml:space="preserve">refunded, </w:t>
            </w:r>
            <w:r w:rsidR="00BC3F51">
              <w:rPr>
                <w:rFonts w:ascii="Calibri" w:hAnsi="Calibri" w:cs="Calibri"/>
              </w:rPr>
              <w:t>immediately</w:t>
            </w:r>
            <w:r w:rsidRPr="00F8175F">
              <w:rPr>
                <w:rFonts w:ascii="Calibri" w:hAnsi="Calibri" w:cs="Calibri"/>
              </w:rPr>
              <w:t>, to the Pension Fund.</w:t>
            </w:r>
          </w:p>
          <w:p w14:paraId="6FA6042B" w14:textId="2F7A211B" w:rsidR="00F8175F" w:rsidRPr="004471B6" w:rsidRDefault="00F8175F" w:rsidP="00BC3F51">
            <w:pPr>
              <w:numPr>
                <w:ilvl w:val="0"/>
                <w:numId w:val="1"/>
              </w:numPr>
              <w:ind w:left="589" w:right="261" w:hanging="589"/>
              <w:rPr>
                <w:rFonts w:ascii="Calibri" w:hAnsi="Calibri" w:cs="Calibri"/>
              </w:rPr>
            </w:pPr>
            <w:r w:rsidRPr="00F8175F">
              <w:rPr>
                <w:rFonts w:ascii="Calibri" w:hAnsi="Calibri" w:cs="Calibri"/>
              </w:rPr>
              <w:t>I</w:t>
            </w:r>
            <w:r w:rsidR="00BC3F51">
              <w:rPr>
                <w:rFonts w:ascii="Calibri" w:hAnsi="Calibri" w:cs="Calibri"/>
              </w:rPr>
              <w:t>’</w:t>
            </w:r>
            <w:r w:rsidRPr="00F8175F">
              <w:rPr>
                <w:rFonts w:ascii="Calibri" w:hAnsi="Calibri" w:cs="Calibri"/>
              </w:rPr>
              <w:t>d like a refund of my returnable pension contributions.</w:t>
            </w:r>
          </w:p>
        </w:tc>
        <w:tc>
          <w:tcPr>
            <w:tcW w:w="1814" w:type="dxa"/>
          </w:tcPr>
          <w:p w14:paraId="4EFAEBBE" w14:textId="77777777" w:rsidR="00F8175F" w:rsidRPr="004471B6" w:rsidRDefault="00F8175F" w:rsidP="00592B0D"/>
        </w:tc>
      </w:tr>
    </w:tbl>
    <w:p w14:paraId="33AD33A6" w14:textId="77777777" w:rsidR="00B516C2" w:rsidRDefault="00B516C2" w:rsidP="00581B49">
      <w:pPr>
        <w:spacing w:after="0" w:line="240" w:lineRule="auto"/>
      </w:pPr>
    </w:p>
    <w:p w14:paraId="039CE099" w14:textId="77777777" w:rsidR="009222DE" w:rsidRDefault="009222DE">
      <w:pPr>
        <w:rPr>
          <w:rFonts w:cstheme="minorHAnsi"/>
          <w:b/>
          <w:color w:val="61207F"/>
        </w:rPr>
      </w:pPr>
      <w:r>
        <w:rPr>
          <w:rFonts w:cstheme="minorHAnsi"/>
          <w:b/>
          <w:color w:val="61207F"/>
        </w:rPr>
        <w:br w:type="page"/>
      </w:r>
    </w:p>
    <w:p w14:paraId="67F26E27" w14:textId="49A96BE4" w:rsidR="009222DE" w:rsidRPr="009C73D4" w:rsidRDefault="00F8175F" w:rsidP="009222DE">
      <w:pPr>
        <w:rPr>
          <w:rFonts w:cstheme="minorHAnsi"/>
          <w:b/>
          <w:color w:val="61207F"/>
        </w:rPr>
      </w:pPr>
      <w:r w:rsidRPr="00F8175F">
        <w:rPr>
          <w:rFonts w:cstheme="minorHAnsi"/>
          <w:b/>
          <w:color w:val="61207F"/>
        </w:rPr>
        <w:lastRenderedPageBreak/>
        <w:t xml:space="preserve">Section 4 – </w:t>
      </w:r>
      <w:r w:rsidR="009222DE">
        <w:rPr>
          <w:rFonts w:cstheme="minorHAnsi"/>
          <w:b/>
          <w:color w:val="61207F"/>
        </w:rPr>
        <w:t>Your bank or building society details</w:t>
      </w:r>
    </w:p>
    <w:p w14:paraId="5A78CD2C" w14:textId="0E474A86" w:rsidR="009222DE" w:rsidRPr="00A80A7E" w:rsidRDefault="009222DE" w:rsidP="009222DE">
      <w:pPr>
        <w:pStyle w:val="ListParagraph"/>
        <w:numPr>
          <w:ilvl w:val="0"/>
          <w:numId w:val="10"/>
        </w:numPr>
        <w:spacing w:after="0" w:line="240" w:lineRule="auto"/>
        <w:ind w:left="567" w:hanging="567"/>
        <w:rPr>
          <w:rFonts w:cstheme="minorHAnsi"/>
        </w:rPr>
      </w:pPr>
      <w:r w:rsidRPr="00A80A7E">
        <w:rPr>
          <w:rFonts w:cstheme="minorHAnsi"/>
        </w:rPr>
        <w:t xml:space="preserve">We can only pay your </w:t>
      </w:r>
      <w:r w:rsidR="00A35380">
        <w:rPr>
          <w:rFonts w:cstheme="minorHAnsi"/>
        </w:rPr>
        <w:t>refund</w:t>
      </w:r>
      <w:r w:rsidRPr="00A80A7E">
        <w:rPr>
          <w:rFonts w:cstheme="minorHAnsi"/>
        </w:rPr>
        <w:t xml:space="preserve"> into a bank or building society account in your name or an account that you hold jointly with another person.</w:t>
      </w:r>
    </w:p>
    <w:p w14:paraId="6763E640" w14:textId="77777777" w:rsidR="009222DE" w:rsidRPr="00A80A7E" w:rsidRDefault="009222DE" w:rsidP="009222DE">
      <w:pPr>
        <w:pStyle w:val="ListParagraph"/>
        <w:numPr>
          <w:ilvl w:val="0"/>
          <w:numId w:val="10"/>
        </w:numPr>
        <w:spacing w:after="0" w:line="240" w:lineRule="auto"/>
        <w:ind w:left="567" w:hanging="567"/>
        <w:rPr>
          <w:rFonts w:cstheme="minorHAnsi"/>
        </w:rPr>
      </w:pPr>
      <w:r w:rsidRPr="00A80A7E">
        <w:rPr>
          <w:rFonts w:cstheme="minorHAnsi"/>
        </w:rPr>
        <w:t>If you are unsure of any of these details, you can either check with your bank / building society or look at your cheque book or bank statement.</w:t>
      </w:r>
    </w:p>
    <w:p w14:paraId="7E851A36" w14:textId="24411CE3" w:rsidR="009222DE" w:rsidRPr="00A80A7E" w:rsidRDefault="009222DE" w:rsidP="009222DE">
      <w:pPr>
        <w:pStyle w:val="ListParagraph"/>
        <w:numPr>
          <w:ilvl w:val="0"/>
          <w:numId w:val="10"/>
        </w:numPr>
        <w:spacing w:after="0" w:line="240" w:lineRule="auto"/>
        <w:ind w:left="567" w:hanging="567"/>
        <w:rPr>
          <w:rFonts w:cstheme="minorHAnsi"/>
        </w:rPr>
      </w:pPr>
      <w:r w:rsidRPr="00A80A7E">
        <w:rPr>
          <w:rFonts w:cstheme="minorHAnsi"/>
        </w:rPr>
        <w:t xml:space="preserve">Putting the wrong information here means that it will take longer for you to receive your </w:t>
      </w:r>
      <w:r w:rsidR="00A35380">
        <w:rPr>
          <w:rFonts w:cstheme="minorHAnsi"/>
        </w:rPr>
        <w:t>refund</w:t>
      </w:r>
      <w:r w:rsidRPr="00A80A7E">
        <w:rPr>
          <w:rFonts w:cstheme="minorHAnsi"/>
        </w:rPr>
        <w:t>.</w:t>
      </w:r>
    </w:p>
    <w:p w14:paraId="534B7836" w14:textId="77777777" w:rsidR="009222DE" w:rsidRPr="00055A8E" w:rsidRDefault="009222DE" w:rsidP="009222DE">
      <w:pPr>
        <w:rPr>
          <w:rFonts w:cstheme="minorHAnsi"/>
          <w:b/>
          <w:color w:val="61207F"/>
        </w:rPr>
      </w:pPr>
    </w:p>
    <w:tbl>
      <w:tblPr>
        <w:tblStyle w:val="TableGrid"/>
        <w:tblW w:w="0" w:type="auto"/>
        <w:tblLook w:val="04A0" w:firstRow="1" w:lastRow="0" w:firstColumn="1" w:lastColumn="0" w:noHBand="0" w:noVBand="1"/>
        <w:tblCaption w:val="Bank account details"/>
        <w:tblDescription w:val="Member's bank account details"/>
      </w:tblPr>
      <w:tblGrid>
        <w:gridCol w:w="4248"/>
        <w:gridCol w:w="6208"/>
      </w:tblGrid>
      <w:tr w:rsidR="009222DE" w:rsidRPr="00055A8E" w14:paraId="635B5D0D" w14:textId="77777777" w:rsidTr="00D54D06">
        <w:trPr>
          <w:trHeight w:val="397"/>
          <w:tblHeader/>
        </w:trPr>
        <w:tc>
          <w:tcPr>
            <w:tcW w:w="4248" w:type="dxa"/>
            <w:shd w:val="clear" w:color="auto" w:fill="244D7A"/>
          </w:tcPr>
          <w:p w14:paraId="114F8D5B" w14:textId="77777777" w:rsidR="009222DE" w:rsidRPr="006F68D1" w:rsidRDefault="009222DE" w:rsidP="00D54D06">
            <w:pPr>
              <w:pStyle w:val="Heading3"/>
              <w:rPr>
                <w:b/>
                <w:color w:val="FFFFFF" w:themeColor="background1"/>
                <w:sz w:val="22"/>
                <w:szCs w:val="22"/>
              </w:rPr>
            </w:pPr>
            <w:r w:rsidRPr="006F68D1">
              <w:rPr>
                <w:b/>
                <w:color w:val="FFFFFF" w:themeColor="background1"/>
                <w:sz w:val="22"/>
                <w:szCs w:val="22"/>
              </w:rPr>
              <w:t>Question</w:t>
            </w:r>
          </w:p>
        </w:tc>
        <w:tc>
          <w:tcPr>
            <w:tcW w:w="6208" w:type="dxa"/>
            <w:shd w:val="clear" w:color="auto" w:fill="244D7A"/>
          </w:tcPr>
          <w:p w14:paraId="33EE9874" w14:textId="77777777" w:rsidR="009222DE" w:rsidRPr="006F68D1" w:rsidRDefault="009222DE" w:rsidP="00D54D06">
            <w:pPr>
              <w:pStyle w:val="Heading3"/>
              <w:rPr>
                <w:b/>
                <w:color w:val="FFFFFF" w:themeColor="background1"/>
                <w:sz w:val="22"/>
                <w:szCs w:val="22"/>
              </w:rPr>
            </w:pPr>
            <w:r w:rsidRPr="006F68D1">
              <w:rPr>
                <w:b/>
                <w:color w:val="FFFFFF" w:themeColor="background1"/>
                <w:sz w:val="22"/>
                <w:szCs w:val="22"/>
              </w:rPr>
              <w:t>Answer</w:t>
            </w:r>
          </w:p>
        </w:tc>
      </w:tr>
      <w:tr w:rsidR="009222DE" w:rsidRPr="00055A8E" w14:paraId="243BB975" w14:textId="77777777" w:rsidTr="00D54D06">
        <w:trPr>
          <w:trHeight w:val="397"/>
        </w:trPr>
        <w:tc>
          <w:tcPr>
            <w:tcW w:w="4248" w:type="dxa"/>
          </w:tcPr>
          <w:p w14:paraId="430D9D6E" w14:textId="77777777" w:rsidR="009222DE" w:rsidRPr="00055A8E" w:rsidRDefault="009222DE" w:rsidP="00D54D06">
            <w:pPr>
              <w:ind w:right="261"/>
              <w:rPr>
                <w:rFonts w:cstheme="minorHAnsi"/>
              </w:rPr>
            </w:pPr>
            <w:r w:rsidRPr="00055A8E">
              <w:rPr>
                <w:rFonts w:cstheme="minorHAnsi"/>
              </w:rPr>
              <w:t>Name(s) of account holder(s)</w:t>
            </w:r>
          </w:p>
        </w:tc>
        <w:tc>
          <w:tcPr>
            <w:tcW w:w="6208" w:type="dxa"/>
          </w:tcPr>
          <w:p w14:paraId="7C5D5967" w14:textId="77777777" w:rsidR="009222DE" w:rsidRPr="00055A8E" w:rsidRDefault="009222DE" w:rsidP="00D54D06">
            <w:pPr>
              <w:rPr>
                <w:rFonts w:cstheme="minorHAnsi"/>
              </w:rPr>
            </w:pPr>
          </w:p>
        </w:tc>
      </w:tr>
      <w:tr w:rsidR="009222DE" w:rsidRPr="00055A8E" w14:paraId="31237047" w14:textId="77777777" w:rsidTr="00D54D06">
        <w:trPr>
          <w:trHeight w:val="397"/>
        </w:trPr>
        <w:tc>
          <w:tcPr>
            <w:tcW w:w="4248" w:type="dxa"/>
          </w:tcPr>
          <w:p w14:paraId="22468CDB" w14:textId="77777777" w:rsidR="009222DE" w:rsidRPr="00055A8E" w:rsidRDefault="009222DE" w:rsidP="00D54D06">
            <w:pPr>
              <w:ind w:right="261"/>
              <w:rPr>
                <w:rFonts w:cstheme="minorHAnsi"/>
              </w:rPr>
            </w:pPr>
            <w:r w:rsidRPr="00055A8E">
              <w:rPr>
                <w:rFonts w:cstheme="minorHAnsi"/>
              </w:rPr>
              <w:t>Name of bank</w:t>
            </w:r>
            <w:r>
              <w:rPr>
                <w:rFonts w:cstheme="minorHAnsi"/>
              </w:rPr>
              <w:t xml:space="preserve"> or building society</w:t>
            </w:r>
          </w:p>
        </w:tc>
        <w:tc>
          <w:tcPr>
            <w:tcW w:w="6208" w:type="dxa"/>
          </w:tcPr>
          <w:p w14:paraId="07966EC0" w14:textId="77777777" w:rsidR="009222DE" w:rsidRPr="00055A8E" w:rsidRDefault="009222DE" w:rsidP="00D54D06">
            <w:pPr>
              <w:rPr>
                <w:rFonts w:cstheme="minorHAnsi"/>
              </w:rPr>
            </w:pPr>
          </w:p>
        </w:tc>
      </w:tr>
      <w:tr w:rsidR="009222DE" w:rsidRPr="00055A8E" w14:paraId="0DBE1A93" w14:textId="77777777" w:rsidTr="00D54D06">
        <w:trPr>
          <w:trHeight w:val="397"/>
        </w:trPr>
        <w:tc>
          <w:tcPr>
            <w:tcW w:w="4248" w:type="dxa"/>
          </w:tcPr>
          <w:p w14:paraId="379713EF" w14:textId="77777777" w:rsidR="009222DE" w:rsidRPr="00055A8E" w:rsidRDefault="009222DE" w:rsidP="00D54D06">
            <w:pPr>
              <w:ind w:right="261"/>
              <w:rPr>
                <w:rFonts w:cstheme="minorHAnsi"/>
              </w:rPr>
            </w:pPr>
            <w:r w:rsidRPr="00055A8E">
              <w:rPr>
                <w:rFonts w:cstheme="minorHAnsi"/>
              </w:rPr>
              <w:t>Address of bank</w:t>
            </w:r>
            <w:r>
              <w:rPr>
                <w:rFonts w:cstheme="minorHAnsi"/>
              </w:rPr>
              <w:t xml:space="preserve"> or building society</w:t>
            </w:r>
          </w:p>
        </w:tc>
        <w:tc>
          <w:tcPr>
            <w:tcW w:w="6208" w:type="dxa"/>
          </w:tcPr>
          <w:p w14:paraId="39E47DE2" w14:textId="77777777" w:rsidR="009222DE" w:rsidRPr="00055A8E" w:rsidRDefault="009222DE" w:rsidP="00D54D06">
            <w:pPr>
              <w:rPr>
                <w:rFonts w:cstheme="minorHAnsi"/>
              </w:rPr>
            </w:pPr>
          </w:p>
        </w:tc>
      </w:tr>
      <w:tr w:rsidR="009222DE" w:rsidRPr="00055A8E" w14:paraId="7EEC8712" w14:textId="77777777" w:rsidTr="00D54D06">
        <w:trPr>
          <w:trHeight w:val="397"/>
        </w:trPr>
        <w:tc>
          <w:tcPr>
            <w:tcW w:w="4248" w:type="dxa"/>
          </w:tcPr>
          <w:p w14:paraId="510E3A37" w14:textId="77777777" w:rsidR="009222DE" w:rsidRPr="00055A8E" w:rsidRDefault="009222DE" w:rsidP="00D54D06">
            <w:pPr>
              <w:ind w:right="261"/>
              <w:rPr>
                <w:rFonts w:cstheme="minorHAnsi"/>
              </w:rPr>
            </w:pPr>
            <w:r>
              <w:rPr>
                <w:rFonts w:cstheme="minorHAnsi"/>
              </w:rPr>
              <w:t>Sort code</w:t>
            </w:r>
          </w:p>
        </w:tc>
        <w:tc>
          <w:tcPr>
            <w:tcW w:w="6208" w:type="dxa"/>
          </w:tcPr>
          <w:p w14:paraId="29DC2E64" w14:textId="77777777" w:rsidR="009222DE" w:rsidRPr="00055A8E" w:rsidRDefault="009222DE" w:rsidP="00D54D06">
            <w:pPr>
              <w:rPr>
                <w:rFonts w:cstheme="minorHAnsi"/>
              </w:rPr>
            </w:pPr>
          </w:p>
        </w:tc>
      </w:tr>
      <w:tr w:rsidR="009222DE" w:rsidRPr="00055A8E" w14:paraId="497F0265" w14:textId="77777777" w:rsidTr="00D54D06">
        <w:trPr>
          <w:trHeight w:val="397"/>
        </w:trPr>
        <w:tc>
          <w:tcPr>
            <w:tcW w:w="4248" w:type="dxa"/>
          </w:tcPr>
          <w:p w14:paraId="5306A816" w14:textId="77777777" w:rsidR="009222DE" w:rsidRPr="00055A8E" w:rsidRDefault="009222DE" w:rsidP="00D54D06">
            <w:pPr>
              <w:ind w:right="261"/>
              <w:rPr>
                <w:rFonts w:cstheme="minorHAnsi"/>
              </w:rPr>
            </w:pPr>
            <w:r>
              <w:rPr>
                <w:rFonts w:cstheme="minorHAnsi"/>
              </w:rPr>
              <w:t>A</w:t>
            </w:r>
            <w:r w:rsidRPr="00055A8E">
              <w:rPr>
                <w:rFonts w:cstheme="minorHAnsi"/>
              </w:rPr>
              <w:t>ccount number</w:t>
            </w:r>
            <w:r>
              <w:rPr>
                <w:rFonts w:cstheme="minorHAnsi"/>
              </w:rPr>
              <w:t xml:space="preserve"> (8 numbers only)</w:t>
            </w:r>
          </w:p>
        </w:tc>
        <w:tc>
          <w:tcPr>
            <w:tcW w:w="6208" w:type="dxa"/>
          </w:tcPr>
          <w:p w14:paraId="416B3938" w14:textId="77777777" w:rsidR="009222DE" w:rsidRPr="00055A8E" w:rsidRDefault="009222DE" w:rsidP="00D54D06">
            <w:pPr>
              <w:rPr>
                <w:rFonts w:cstheme="minorHAnsi"/>
              </w:rPr>
            </w:pPr>
          </w:p>
        </w:tc>
      </w:tr>
      <w:tr w:rsidR="009222DE" w:rsidRPr="00055A8E" w14:paraId="34E54CAE" w14:textId="77777777" w:rsidTr="00D54D06">
        <w:trPr>
          <w:trHeight w:val="397"/>
        </w:trPr>
        <w:tc>
          <w:tcPr>
            <w:tcW w:w="4248" w:type="dxa"/>
          </w:tcPr>
          <w:p w14:paraId="288BA97F" w14:textId="77777777" w:rsidR="009222DE" w:rsidRDefault="009222DE" w:rsidP="00D54D06">
            <w:pPr>
              <w:ind w:right="261"/>
              <w:rPr>
                <w:rFonts w:cstheme="minorHAnsi"/>
              </w:rPr>
            </w:pPr>
            <w:r>
              <w:rPr>
                <w:rFonts w:cstheme="minorHAnsi"/>
              </w:rPr>
              <w:t>Building society roll number / reference *</w:t>
            </w:r>
          </w:p>
        </w:tc>
        <w:tc>
          <w:tcPr>
            <w:tcW w:w="6208" w:type="dxa"/>
          </w:tcPr>
          <w:p w14:paraId="10F22796" w14:textId="77777777" w:rsidR="009222DE" w:rsidRPr="00055A8E" w:rsidRDefault="009222DE" w:rsidP="00D54D06">
            <w:pPr>
              <w:rPr>
                <w:rFonts w:cstheme="minorHAnsi"/>
              </w:rPr>
            </w:pPr>
          </w:p>
        </w:tc>
      </w:tr>
    </w:tbl>
    <w:p w14:paraId="5BBB88F9" w14:textId="77777777" w:rsidR="009222DE" w:rsidRPr="00055A8E" w:rsidRDefault="009222DE" w:rsidP="009222DE">
      <w:pPr>
        <w:rPr>
          <w:rFonts w:cstheme="minorHAnsi"/>
        </w:rPr>
      </w:pPr>
      <w:r>
        <w:rPr>
          <w:rFonts w:cstheme="minorHAnsi"/>
        </w:rPr>
        <w:t xml:space="preserve">* </w:t>
      </w:r>
      <w:r w:rsidRPr="00055A8E">
        <w:rPr>
          <w:rFonts w:cstheme="minorHAnsi"/>
        </w:rPr>
        <w:t>Only applicable in certain circumstances.</w:t>
      </w:r>
    </w:p>
    <w:p w14:paraId="3574D9E0" w14:textId="09C1A879" w:rsidR="00CC525D" w:rsidRPr="00CC525D" w:rsidRDefault="00CC525D" w:rsidP="00581B49">
      <w:pPr>
        <w:spacing w:after="0" w:line="240" w:lineRule="auto"/>
        <w:rPr>
          <w:rFonts w:cstheme="minorHAnsi"/>
          <w:b/>
          <w:color w:val="61207F"/>
        </w:rPr>
      </w:pPr>
      <w:r w:rsidRPr="00CC525D">
        <w:rPr>
          <w:rFonts w:cstheme="minorHAnsi"/>
          <w:b/>
          <w:color w:val="61207F"/>
        </w:rPr>
        <w:t xml:space="preserve">Section </w:t>
      </w:r>
      <w:r w:rsidR="00180D12">
        <w:rPr>
          <w:rFonts w:cstheme="minorHAnsi"/>
          <w:b/>
          <w:color w:val="61207F"/>
        </w:rPr>
        <w:t>5</w:t>
      </w:r>
      <w:r w:rsidRPr="00CC525D">
        <w:rPr>
          <w:rFonts w:cstheme="minorHAnsi"/>
          <w:b/>
          <w:color w:val="61207F"/>
        </w:rPr>
        <w:t xml:space="preserve"> – Declaration</w:t>
      </w:r>
    </w:p>
    <w:p w14:paraId="5ED74622" w14:textId="77777777" w:rsidR="00CC525D" w:rsidRDefault="00CC525D" w:rsidP="00581B49">
      <w:pPr>
        <w:spacing w:after="0" w:line="240" w:lineRule="auto"/>
      </w:pPr>
    </w:p>
    <w:p w14:paraId="03AA6571" w14:textId="77777777" w:rsidR="00CC525D" w:rsidRPr="00CC525D" w:rsidRDefault="00CC525D" w:rsidP="00CC525D">
      <w:pPr>
        <w:spacing w:after="0" w:line="240" w:lineRule="auto"/>
      </w:pPr>
      <w:r w:rsidRPr="00CC525D">
        <w:t>I certify that:</w:t>
      </w:r>
    </w:p>
    <w:p w14:paraId="3B02406C" w14:textId="77777777" w:rsidR="00CC525D" w:rsidRPr="00CC525D" w:rsidRDefault="00CC525D" w:rsidP="00CC525D">
      <w:pPr>
        <w:spacing w:after="0" w:line="240" w:lineRule="auto"/>
      </w:pPr>
    </w:p>
    <w:p w14:paraId="606E34B1" w14:textId="3B2DF470" w:rsidR="00CC525D" w:rsidRPr="00CC525D" w:rsidRDefault="00CC525D" w:rsidP="00CC525D">
      <w:pPr>
        <w:numPr>
          <w:ilvl w:val="0"/>
          <w:numId w:val="2"/>
        </w:numPr>
        <w:spacing w:after="0" w:line="240" w:lineRule="auto"/>
        <w:ind w:left="567" w:hanging="567"/>
      </w:pPr>
      <w:r w:rsidRPr="00CC525D">
        <w:t xml:space="preserve">I understand that if I make a false statement the payment of a refund will mean that I </w:t>
      </w:r>
      <w:r w:rsidR="00BC3F51">
        <w:t>won’t</w:t>
      </w:r>
      <w:r w:rsidRPr="00CC525D">
        <w:t xml:space="preserve"> be entitled to any other pension benefits I have in the LGPS in England or Wales (other than any survivor’s pension being paid to me relating to the death of another member of the LGPS) and that I will have no further claim on the relevant Pension Fund, Administering Authority or Employing Authority in respect of those pension </w:t>
      </w:r>
      <w:r w:rsidR="00A35380" w:rsidRPr="00CC525D">
        <w:t>benefits.</w:t>
      </w:r>
    </w:p>
    <w:p w14:paraId="7EE852BF" w14:textId="315D7D0D" w:rsidR="00CC525D" w:rsidRPr="00CC525D" w:rsidRDefault="00CC525D" w:rsidP="00CC525D">
      <w:pPr>
        <w:numPr>
          <w:ilvl w:val="0"/>
          <w:numId w:val="2"/>
        </w:numPr>
        <w:spacing w:after="0" w:line="240" w:lineRule="auto"/>
        <w:ind w:left="567" w:hanging="567"/>
      </w:pPr>
      <w:r w:rsidRPr="00CC525D">
        <w:t>I authorise payment of my refund to the above account</w:t>
      </w:r>
      <w:r w:rsidR="00A35380">
        <w:t>.</w:t>
      </w:r>
    </w:p>
    <w:p w14:paraId="31BB7188" w14:textId="2813D9AF" w:rsidR="00CC525D" w:rsidRPr="00CC525D" w:rsidRDefault="00CC525D" w:rsidP="00CC525D">
      <w:pPr>
        <w:numPr>
          <w:ilvl w:val="0"/>
          <w:numId w:val="3"/>
        </w:numPr>
        <w:spacing w:after="0" w:line="240" w:lineRule="auto"/>
        <w:ind w:left="567" w:hanging="567"/>
      </w:pPr>
      <w:r w:rsidRPr="00CC525D">
        <w:t xml:space="preserve">I discharge the Pension Fund, Administering </w:t>
      </w:r>
      <w:proofErr w:type="gramStart"/>
      <w:r w:rsidRPr="00CC525D">
        <w:t>Authority</w:t>
      </w:r>
      <w:proofErr w:type="gramEnd"/>
      <w:r w:rsidRPr="00CC525D">
        <w:t xml:space="preserve"> and my former employer from all liability in respect of my period of membership of the LGPS following my refund or </w:t>
      </w:r>
      <w:r w:rsidR="00A35380" w:rsidRPr="00CC525D">
        <w:t>transfer.</w:t>
      </w:r>
    </w:p>
    <w:p w14:paraId="7EFF49E4" w14:textId="45BAF7EE" w:rsidR="00CC525D" w:rsidRPr="00CC525D" w:rsidRDefault="00CC525D" w:rsidP="00CC525D">
      <w:pPr>
        <w:numPr>
          <w:ilvl w:val="0"/>
          <w:numId w:val="3"/>
        </w:numPr>
        <w:spacing w:after="0" w:line="240" w:lineRule="auto"/>
        <w:ind w:left="567" w:hanging="567"/>
      </w:pPr>
      <w:r w:rsidRPr="00CC525D">
        <w:t xml:space="preserve">I understand that </w:t>
      </w:r>
      <w:r w:rsidR="001721AF">
        <w:t>the Administering Authority</w:t>
      </w:r>
      <w:r w:rsidRPr="00CC525D">
        <w:t xml:space="preserve"> has not provided me with any financial </w:t>
      </w:r>
      <w:r w:rsidR="00A35380" w:rsidRPr="00CC525D">
        <w:t>advice.</w:t>
      </w:r>
    </w:p>
    <w:p w14:paraId="22C2A7B7" w14:textId="6CFF1B01" w:rsidR="00CC525D" w:rsidRDefault="00CC525D" w:rsidP="00CC525D">
      <w:pPr>
        <w:numPr>
          <w:ilvl w:val="0"/>
          <w:numId w:val="3"/>
        </w:numPr>
        <w:spacing w:after="0" w:line="240" w:lineRule="auto"/>
        <w:ind w:left="567" w:hanging="567"/>
      </w:pPr>
      <w:r w:rsidRPr="00CC525D">
        <w:t>I certify that the information given on this form is complete and accurate to the best of my knowledge and belief.</w:t>
      </w:r>
    </w:p>
    <w:p w14:paraId="4B85529A" w14:textId="77777777" w:rsidR="00180D12" w:rsidRDefault="00180D12" w:rsidP="00180D12">
      <w:pPr>
        <w:tabs>
          <w:tab w:val="center" w:pos="5245"/>
          <w:tab w:val="right" w:pos="10466"/>
        </w:tabs>
        <w:spacing w:after="0" w:line="240" w:lineRule="auto"/>
        <w:rPr>
          <w:bCs/>
          <w:lang w:val="en-US"/>
        </w:rPr>
      </w:pPr>
    </w:p>
    <w:p w14:paraId="43E2C800" w14:textId="74422040" w:rsidR="00180D12" w:rsidRPr="00E06B9F" w:rsidRDefault="00180D12" w:rsidP="00180D12">
      <w:pPr>
        <w:tabs>
          <w:tab w:val="center" w:pos="5245"/>
          <w:tab w:val="right" w:pos="10466"/>
        </w:tabs>
        <w:spacing w:after="0" w:line="240" w:lineRule="auto"/>
        <w:rPr>
          <w:bCs/>
        </w:rPr>
      </w:pPr>
      <w:r w:rsidRPr="00E06B9F">
        <w:rPr>
          <w:bCs/>
          <w:lang w:val="en-US"/>
        </w:rPr>
        <w:t xml:space="preserve">We will only accept a </w:t>
      </w:r>
      <w:r w:rsidRPr="00E06B9F">
        <w:rPr>
          <w:bCs/>
          <w:i/>
          <w:lang w:val="en-US"/>
        </w:rPr>
        <w:t>digital</w:t>
      </w:r>
      <w:r w:rsidRPr="00E06B9F">
        <w:rPr>
          <w:bCs/>
          <w:lang w:val="en-US"/>
        </w:rPr>
        <w:t xml:space="preserve"> or </w:t>
      </w:r>
      <w:r w:rsidRPr="00E06B9F">
        <w:rPr>
          <w:bCs/>
          <w:i/>
          <w:lang w:val="en-US"/>
        </w:rPr>
        <w:t>handwritten signature</w:t>
      </w:r>
      <w:r>
        <w:rPr>
          <w:bCs/>
          <w:lang w:val="en-US"/>
        </w:rPr>
        <w:t xml:space="preserve"> as </w:t>
      </w:r>
      <w:proofErr w:type="spellStart"/>
      <w:r>
        <w:rPr>
          <w:bCs/>
          <w:lang w:val="en-US"/>
        </w:rPr>
        <w:t>authorisation</w:t>
      </w:r>
      <w:proofErr w:type="spellEnd"/>
      <w:r>
        <w:rPr>
          <w:bCs/>
          <w:lang w:val="en-US"/>
        </w:rPr>
        <w:t>.</w:t>
      </w:r>
    </w:p>
    <w:p w14:paraId="20A8E2EF" w14:textId="77777777" w:rsidR="00CC525D" w:rsidRDefault="00CC525D" w:rsidP="00581B49">
      <w:pPr>
        <w:spacing w:after="0" w:line="240" w:lineRule="auto"/>
      </w:pPr>
    </w:p>
    <w:tbl>
      <w:tblPr>
        <w:tblStyle w:val="TableGrid"/>
        <w:tblW w:w="0" w:type="auto"/>
        <w:tblLook w:val="04A0" w:firstRow="1" w:lastRow="0" w:firstColumn="1" w:lastColumn="0" w:noHBand="0" w:noVBand="1"/>
        <w:tblCaption w:val="Authorisation"/>
        <w:tblDescription w:val="Member's authorisation"/>
      </w:tblPr>
      <w:tblGrid>
        <w:gridCol w:w="3539"/>
        <w:gridCol w:w="6917"/>
      </w:tblGrid>
      <w:tr w:rsidR="001721AF" w:rsidRPr="001721AF" w14:paraId="3B5BDB45" w14:textId="77777777" w:rsidTr="00592B0D">
        <w:trPr>
          <w:trHeight w:val="397"/>
          <w:tblHeader/>
        </w:trPr>
        <w:tc>
          <w:tcPr>
            <w:tcW w:w="3539" w:type="dxa"/>
            <w:shd w:val="clear" w:color="auto" w:fill="244D7A"/>
          </w:tcPr>
          <w:p w14:paraId="0A16C14C" w14:textId="77777777" w:rsidR="001721AF" w:rsidRPr="00BC3F51" w:rsidRDefault="001721AF" w:rsidP="00BC3F51">
            <w:pPr>
              <w:pStyle w:val="Heading3"/>
              <w:rPr>
                <w:b/>
                <w:color w:val="FFFFFF" w:themeColor="background1"/>
                <w:sz w:val="22"/>
                <w:szCs w:val="22"/>
              </w:rPr>
            </w:pPr>
            <w:r w:rsidRPr="00BC3F51">
              <w:rPr>
                <w:b/>
                <w:color w:val="FFFFFF" w:themeColor="background1"/>
                <w:sz w:val="22"/>
                <w:szCs w:val="22"/>
              </w:rPr>
              <w:t>Question</w:t>
            </w:r>
          </w:p>
        </w:tc>
        <w:tc>
          <w:tcPr>
            <w:tcW w:w="6917" w:type="dxa"/>
            <w:shd w:val="clear" w:color="auto" w:fill="244D7A"/>
          </w:tcPr>
          <w:p w14:paraId="26022540" w14:textId="77777777" w:rsidR="001721AF" w:rsidRPr="00BC3F51" w:rsidRDefault="001721AF" w:rsidP="00BC3F51">
            <w:pPr>
              <w:pStyle w:val="Heading3"/>
              <w:rPr>
                <w:b/>
                <w:color w:val="FFFFFF" w:themeColor="background1"/>
                <w:sz w:val="22"/>
                <w:szCs w:val="22"/>
              </w:rPr>
            </w:pPr>
            <w:r w:rsidRPr="00BC3F51">
              <w:rPr>
                <w:b/>
                <w:color w:val="FFFFFF" w:themeColor="background1"/>
                <w:sz w:val="22"/>
                <w:szCs w:val="22"/>
              </w:rPr>
              <w:t>Answer</w:t>
            </w:r>
          </w:p>
        </w:tc>
      </w:tr>
      <w:tr w:rsidR="001721AF" w:rsidRPr="001721AF" w14:paraId="086F1B9A" w14:textId="77777777" w:rsidTr="00592B0D">
        <w:trPr>
          <w:trHeight w:val="397"/>
        </w:trPr>
        <w:tc>
          <w:tcPr>
            <w:tcW w:w="3539" w:type="dxa"/>
          </w:tcPr>
          <w:p w14:paraId="4DF7C9CC" w14:textId="77777777" w:rsidR="001721AF" w:rsidRPr="001721AF" w:rsidRDefault="001721AF" w:rsidP="001721AF">
            <w:r w:rsidRPr="001721AF">
              <w:t>Name</w:t>
            </w:r>
          </w:p>
        </w:tc>
        <w:tc>
          <w:tcPr>
            <w:tcW w:w="6917" w:type="dxa"/>
          </w:tcPr>
          <w:p w14:paraId="360567E2" w14:textId="77777777" w:rsidR="001721AF" w:rsidRPr="001721AF" w:rsidRDefault="001721AF" w:rsidP="001721AF"/>
        </w:tc>
      </w:tr>
      <w:tr w:rsidR="001721AF" w:rsidRPr="001721AF" w14:paraId="29117E70" w14:textId="77777777" w:rsidTr="00592B0D">
        <w:trPr>
          <w:trHeight w:val="397"/>
        </w:trPr>
        <w:tc>
          <w:tcPr>
            <w:tcW w:w="3539" w:type="dxa"/>
          </w:tcPr>
          <w:p w14:paraId="298295E6" w14:textId="77777777" w:rsidR="001721AF" w:rsidRPr="001721AF" w:rsidRDefault="001721AF" w:rsidP="001721AF">
            <w:r w:rsidRPr="001721AF">
              <w:t>Signature</w:t>
            </w:r>
          </w:p>
        </w:tc>
        <w:tc>
          <w:tcPr>
            <w:tcW w:w="6917" w:type="dxa"/>
          </w:tcPr>
          <w:p w14:paraId="11BD5FD1" w14:textId="77777777" w:rsidR="001721AF" w:rsidRPr="001721AF" w:rsidRDefault="001721AF" w:rsidP="001721AF"/>
        </w:tc>
      </w:tr>
      <w:tr w:rsidR="001721AF" w:rsidRPr="001721AF" w14:paraId="6054B2A4" w14:textId="77777777" w:rsidTr="00592B0D">
        <w:trPr>
          <w:trHeight w:val="397"/>
        </w:trPr>
        <w:tc>
          <w:tcPr>
            <w:tcW w:w="3539" w:type="dxa"/>
          </w:tcPr>
          <w:p w14:paraId="1F2C5A4B" w14:textId="77777777" w:rsidR="001721AF" w:rsidRPr="001721AF" w:rsidRDefault="001721AF" w:rsidP="001721AF">
            <w:r w:rsidRPr="001721AF">
              <w:t>Date</w:t>
            </w:r>
          </w:p>
        </w:tc>
        <w:tc>
          <w:tcPr>
            <w:tcW w:w="6917" w:type="dxa"/>
          </w:tcPr>
          <w:p w14:paraId="0390AD4A" w14:textId="77777777" w:rsidR="001721AF" w:rsidRPr="001721AF" w:rsidRDefault="001721AF" w:rsidP="001721AF"/>
        </w:tc>
      </w:tr>
    </w:tbl>
    <w:p w14:paraId="2C5637B6" w14:textId="77777777" w:rsidR="001721AF" w:rsidRPr="001721AF" w:rsidRDefault="001721AF" w:rsidP="00A35380">
      <w:pPr>
        <w:spacing w:after="0" w:line="240" w:lineRule="auto"/>
      </w:pPr>
    </w:p>
    <w:p w14:paraId="1932C15D" w14:textId="66C73DB1" w:rsidR="005D51B9" w:rsidRPr="005D51B9" w:rsidRDefault="00A35380" w:rsidP="005D51B9">
      <w:pPr>
        <w:spacing w:after="0" w:line="240" w:lineRule="auto"/>
        <w:rPr>
          <w:rFonts w:ascii="Calibri" w:eastAsia="Times New Roman" w:hAnsi="Calibri" w:cs="Calibri"/>
          <w:bCs/>
          <w:lang w:eastAsia="en-GB"/>
        </w:rPr>
      </w:pPr>
      <w:r w:rsidRPr="0051597C">
        <w:rPr>
          <w:rFonts w:ascii="Calibri" w:hAnsi="Calibri" w:cs="Calibri"/>
        </w:rPr>
        <w:t xml:space="preserve">The Cambridgeshire Pension Fund and Northamptonshire Pension Fund are a Data Controller under the General Data Protection Regulations. This means we store, </w:t>
      </w:r>
      <w:proofErr w:type="gramStart"/>
      <w:r w:rsidRPr="0051597C">
        <w:rPr>
          <w:rFonts w:ascii="Calibri" w:hAnsi="Calibri" w:cs="Calibri"/>
        </w:rPr>
        <w:t>hold</w:t>
      </w:r>
      <w:proofErr w:type="gramEnd"/>
      <w:r w:rsidRPr="0051597C">
        <w:rPr>
          <w:rFonts w:ascii="Calibri" w:hAnsi="Calibri" w:cs="Calibri"/>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w:t>
      </w:r>
      <w:r w:rsidRPr="0051597C">
        <w:rPr>
          <w:rFonts w:ascii="Calibri" w:hAnsi="Calibri" w:cs="Calibri"/>
          <w:bCs/>
        </w:rPr>
        <w:t xml:space="preserve"> For more information about how we hold your data, who we share it with and what rights you </w:t>
      </w:r>
      <w:proofErr w:type="gramStart"/>
      <w:r w:rsidRPr="0051597C">
        <w:rPr>
          <w:rFonts w:ascii="Calibri" w:hAnsi="Calibri" w:cs="Calibri"/>
          <w:bCs/>
        </w:rPr>
        <w:t>have to</w:t>
      </w:r>
      <w:proofErr w:type="gramEnd"/>
      <w:r w:rsidRPr="0051597C">
        <w:rPr>
          <w:rFonts w:ascii="Calibri" w:hAnsi="Calibri" w:cs="Calibri"/>
          <w:bCs/>
        </w:rPr>
        <w:t xml:space="preserve"> request information from the Fund, please</w:t>
      </w:r>
      <w:r w:rsidR="005D51B9">
        <w:rPr>
          <w:rFonts w:ascii="Calibri" w:hAnsi="Calibri" w:cs="Calibri"/>
          <w:bCs/>
        </w:rPr>
        <w:t xml:space="preserve"> </w:t>
      </w:r>
      <w:r w:rsidR="005D51B9" w:rsidRPr="005D51B9">
        <w:rPr>
          <w:rFonts w:ascii="Calibri" w:eastAsia="Times New Roman" w:hAnsi="Calibri" w:cs="Calibri"/>
          <w:bCs/>
          <w:lang w:eastAsia="en-GB"/>
        </w:rPr>
        <w:t>visit:</w:t>
      </w:r>
    </w:p>
    <w:p w14:paraId="4B30DB62" w14:textId="77777777" w:rsidR="005D51B9" w:rsidRPr="005D51B9" w:rsidRDefault="005D51B9" w:rsidP="005D51B9">
      <w:pPr>
        <w:spacing w:after="0" w:line="240" w:lineRule="auto"/>
        <w:rPr>
          <w:rFonts w:ascii="Calibri" w:eastAsia="Times New Roman" w:hAnsi="Calibri" w:cs="Segoe UI"/>
          <w:color w:val="0563C1"/>
          <w:u w:val="single"/>
          <w:lang w:eastAsia="en-GB"/>
        </w:rPr>
      </w:pPr>
      <w:r w:rsidRPr="005D51B9">
        <w:rPr>
          <w:rFonts w:ascii="Calibri" w:eastAsia="Times New Roman" w:hAnsi="Calibri" w:cs="Segoe UI"/>
          <w:color w:val="007BFF"/>
          <w:lang w:eastAsia="en-GB"/>
        </w:rPr>
        <w:fldChar w:fldCharType="begin"/>
      </w:r>
      <w:r w:rsidRPr="005D51B9">
        <w:rPr>
          <w:rFonts w:ascii="Calibri" w:eastAsia="Times New Roman" w:hAnsi="Calibri" w:cs="Segoe UI"/>
          <w:color w:val="007BFF"/>
          <w:lang w:eastAsia="en-GB"/>
        </w:rPr>
        <w:instrText>HYPERLINK "https://pensions.westnorthants.gov.uk/governance/key-documents/cambridgeshire/"</w:instrText>
      </w:r>
      <w:r w:rsidRPr="005D51B9">
        <w:rPr>
          <w:rFonts w:ascii="Calibri" w:eastAsia="Times New Roman" w:hAnsi="Calibri" w:cs="Segoe UI"/>
          <w:color w:val="007BFF"/>
          <w:lang w:eastAsia="en-GB"/>
        </w:rPr>
      </w:r>
      <w:r w:rsidRPr="005D51B9">
        <w:rPr>
          <w:rFonts w:ascii="Calibri" w:eastAsia="Times New Roman" w:hAnsi="Calibri" w:cs="Segoe UI"/>
          <w:color w:val="007BFF"/>
          <w:lang w:eastAsia="en-GB"/>
        </w:rPr>
        <w:fldChar w:fldCharType="separate"/>
      </w:r>
      <w:r w:rsidRPr="005D51B9">
        <w:rPr>
          <w:rFonts w:ascii="Calibri" w:eastAsia="Times New Roman" w:hAnsi="Calibri" w:cs="Segoe UI"/>
          <w:color w:val="0563C1"/>
          <w:u w:val="single"/>
          <w:lang w:eastAsia="en-GB"/>
        </w:rPr>
        <w:t>Cambridgeshire Pension Fund</w:t>
      </w:r>
    </w:p>
    <w:p w14:paraId="2C5D2D32" w14:textId="77777777" w:rsidR="005D51B9" w:rsidRPr="005D51B9" w:rsidRDefault="005D51B9" w:rsidP="005D51B9">
      <w:pPr>
        <w:rPr>
          <w:rFonts w:ascii="Calibri" w:eastAsia="Times New Roman" w:hAnsi="Calibri" w:cs="Segoe UI"/>
          <w:color w:val="0563C1"/>
          <w:u w:val="single"/>
          <w:lang w:eastAsia="en-GB"/>
        </w:rPr>
      </w:pPr>
      <w:r w:rsidRPr="005D51B9">
        <w:rPr>
          <w:rFonts w:ascii="Calibri" w:eastAsia="Times New Roman" w:hAnsi="Calibri" w:cs="Segoe UI"/>
          <w:color w:val="007BFF"/>
          <w:lang w:eastAsia="en-GB"/>
        </w:rPr>
        <w:fldChar w:fldCharType="end"/>
      </w:r>
      <w:r w:rsidRPr="005D51B9">
        <w:rPr>
          <w:rFonts w:ascii="Calibri" w:eastAsia="Times New Roman" w:hAnsi="Calibri" w:cs="Segoe UI"/>
          <w:color w:val="007BFF"/>
          <w:lang w:eastAsia="en-GB"/>
        </w:rPr>
        <w:fldChar w:fldCharType="begin"/>
      </w:r>
      <w:r w:rsidRPr="005D51B9">
        <w:rPr>
          <w:rFonts w:ascii="Calibri" w:eastAsia="Times New Roman" w:hAnsi="Calibri" w:cs="Segoe UI"/>
          <w:color w:val="007BFF"/>
          <w:lang w:eastAsia="en-GB"/>
        </w:rPr>
        <w:instrText>HYPERLINK "https://pensions.westnorthants.gov.uk/governance/key-documents/northamptonshire/"</w:instrText>
      </w:r>
      <w:r w:rsidRPr="005D51B9">
        <w:rPr>
          <w:rFonts w:ascii="Calibri" w:eastAsia="Times New Roman" w:hAnsi="Calibri" w:cs="Segoe UI"/>
          <w:color w:val="007BFF"/>
          <w:lang w:eastAsia="en-GB"/>
        </w:rPr>
      </w:r>
      <w:r w:rsidRPr="005D51B9">
        <w:rPr>
          <w:rFonts w:ascii="Calibri" w:eastAsia="Times New Roman" w:hAnsi="Calibri" w:cs="Segoe UI"/>
          <w:color w:val="007BFF"/>
          <w:lang w:eastAsia="en-GB"/>
        </w:rPr>
        <w:fldChar w:fldCharType="separate"/>
      </w:r>
      <w:r w:rsidRPr="005D51B9">
        <w:rPr>
          <w:rFonts w:ascii="Calibri" w:eastAsia="Times New Roman" w:hAnsi="Calibri" w:cs="Segoe UI"/>
          <w:color w:val="0563C1"/>
          <w:u w:val="single"/>
          <w:lang w:eastAsia="en-GB"/>
        </w:rPr>
        <w:t>Northamptonshire Pension Fund</w:t>
      </w:r>
    </w:p>
    <w:p w14:paraId="4EF3DDD0" w14:textId="0D9BB4E7" w:rsidR="00A35380" w:rsidRPr="0051597C" w:rsidRDefault="005D51B9" w:rsidP="005D51B9">
      <w:pPr>
        <w:spacing w:after="0" w:line="240" w:lineRule="auto"/>
        <w:rPr>
          <w:rFonts w:ascii="Calibri" w:hAnsi="Calibri" w:cs="Calibri"/>
          <w:bCs/>
        </w:rPr>
      </w:pPr>
      <w:r w:rsidRPr="005D51B9">
        <w:rPr>
          <w:rFonts w:ascii="Calibri" w:eastAsia="Times New Roman" w:hAnsi="Calibri" w:cs="Segoe UI"/>
          <w:color w:val="007BFF"/>
          <w:lang w:eastAsia="en-GB"/>
        </w:rPr>
        <w:fldChar w:fldCharType="end"/>
      </w:r>
    </w:p>
    <w:p w14:paraId="710E8DD5" w14:textId="77777777" w:rsidR="00A35380" w:rsidRPr="0051597C" w:rsidRDefault="00A35380" w:rsidP="00A35380">
      <w:pPr>
        <w:spacing w:after="0" w:line="240" w:lineRule="auto"/>
        <w:rPr>
          <w:rFonts w:ascii="Calibri" w:hAnsi="Calibri" w:cs="Calibri"/>
        </w:rPr>
      </w:pPr>
      <w:r w:rsidRPr="0051597C">
        <w:rPr>
          <w:rFonts w:ascii="Calibri" w:hAnsi="Calibri" w:cs="Calibri"/>
        </w:rPr>
        <w:t xml:space="preserve">This information can be made available in other languages and formats upon request like Braille, large </w:t>
      </w:r>
      <w:proofErr w:type="gramStart"/>
      <w:r w:rsidRPr="0051597C">
        <w:rPr>
          <w:rFonts w:ascii="Calibri" w:hAnsi="Calibri" w:cs="Calibri"/>
        </w:rPr>
        <w:t>print</w:t>
      </w:r>
      <w:proofErr w:type="gramEnd"/>
      <w:r w:rsidRPr="0051597C">
        <w:rPr>
          <w:rFonts w:ascii="Calibri" w:hAnsi="Calibri" w:cs="Calibri"/>
        </w:rPr>
        <w:t xml:space="preserve"> and audio cassette. </w:t>
      </w:r>
    </w:p>
    <w:p w14:paraId="61C11E9A" w14:textId="2C58B784" w:rsidR="000318E2" w:rsidRDefault="000318E2" w:rsidP="00581B49">
      <w:pPr>
        <w:spacing w:after="0" w:line="240" w:lineRule="auto"/>
        <w:sectPr w:rsidR="000318E2" w:rsidSect="00A35380">
          <w:footerReference w:type="default" r:id="rId10"/>
          <w:pgSz w:w="11906" w:h="16838"/>
          <w:pgMar w:top="720" w:right="720" w:bottom="720" w:left="720" w:header="708" w:footer="283" w:gutter="0"/>
          <w:cols w:space="708"/>
          <w:docGrid w:linePitch="360"/>
        </w:sectPr>
      </w:pPr>
    </w:p>
    <w:p w14:paraId="48BFD92E" w14:textId="77777777" w:rsidR="001721AF" w:rsidRPr="00BC3F51" w:rsidRDefault="000318E2" w:rsidP="000318E2">
      <w:pPr>
        <w:tabs>
          <w:tab w:val="center" w:pos="5245"/>
          <w:tab w:val="right" w:pos="10466"/>
        </w:tabs>
        <w:spacing w:after="0" w:line="240" w:lineRule="auto"/>
        <w:rPr>
          <w:b/>
          <w:bCs/>
          <w:sz w:val="28"/>
          <w:szCs w:val="28"/>
        </w:rPr>
      </w:pPr>
      <w:r>
        <w:rPr>
          <w:b/>
          <w:bCs/>
        </w:rPr>
        <w:lastRenderedPageBreak/>
        <w:tab/>
      </w:r>
      <w:r w:rsidRPr="00BC3F51">
        <w:rPr>
          <w:b/>
          <w:bCs/>
          <w:sz w:val="28"/>
          <w:szCs w:val="28"/>
        </w:rPr>
        <w:t>Local Government Pension Scheme</w:t>
      </w:r>
    </w:p>
    <w:p w14:paraId="079202D2" w14:textId="5C2E016A" w:rsidR="000318E2" w:rsidRPr="00BC3F51" w:rsidRDefault="000318E2" w:rsidP="00615B23">
      <w:pPr>
        <w:tabs>
          <w:tab w:val="center" w:pos="5245"/>
          <w:tab w:val="right" w:pos="10466"/>
        </w:tabs>
        <w:spacing w:after="0" w:line="240" w:lineRule="auto"/>
        <w:jc w:val="center"/>
        <w:rPr>
          <w:b/>
          <w:bCs/>
          <w:sz w:val="28"/>
          <w:szCs w:val="28"/>
        </w:rPr>
      </w:pPr>
      <w:r w:rsidRPr="00BC3F51">
        <w:rPr>
          <w:b/>
          <w:bCs/>
          <w:sz w:val="28"/>
          <w:szCs w:val="28"/>
        </w:rPr>
        <w:t xml:space="preserve">Understanding your pension entitlement on leaving </w:t>
      </w:r>
      <w:r w:rsidR="00615B23">
        <w:rPr>
          <w:b/>
          <w:bCs/>
          <w:sz w:val="28"/>
          <w:szCs w:val="28"/>
        </w:rPr>
        <w:t>a job</w:t>
      </w:r>
      <w:r w:rsidRPr="00BC3F51">
        <w:rPr>
          <w:b/>
          <w:bCs/>
          <w:sz w:val="28"/>
          <w:szCs w:val="28"/>
        </w:rPr>
        <w:t>/opting out before a pension is due – frequently asked questions</w:t>
      </w:r>
      <w:r w:rsidR="00592B0D" w:rsidRPr="00BC3F51">
        <w:rPr>
          <w:b/>
          <w:bCs/>
          <w:sz w:val="28"/>
          <w:szCs w:val="28"/>
        </w:rPr>
        <w:t xml:space="preserve"> (FAQs)</w:t>
      </w:r>
    </w:p>
    <w:p w14:paraId="0782F522" w14:textId="77777777" w:rsidR="000318E2" w:rsidRDefault="000318E2" w:rsidP="00581B49">
      <w:pPr>
        <w:spacing w:after="0" w:line="240" w:lineRule="auto"/>
      </w:pPr>
    </w:p>
    <w:p w14:paraId="4602BE5B" w14:textId="52E0285E" w:rsidR="001721AF" w:rsidRPr="000318E2" w:rsidRDefault="000318E2" w:rsidP="000318E2">
      <w:pPr>
        <w:pStyle w:val="Heading1"/>
        <w:spacing w:before="0" w:line="240" w:lineRule="auto"/>
        <w:rPr>
          <w:rFonts w:asciiTheme="minorHAnsi" w:hAnsiTheme="minorHAnsi" w:cstheme="minorHAnsi"/>
          <w:b/>
          <w:color w:val="61207F"/>
          <w:sz w:val="22"/>
          <w:szCs w:val="22"/>
        </w:rPr>
      </w:pPr>
      <w:r w:rsidRPr="000318E2">
        <w:rPr>
          <w:rFonts w:asciiTheme="minorHAnsi" w:hAnsiTheme="minorHAnsi" w:cstheme="minorHAnsi"/>
          <w:b/>
          <w:color w:val="61207F"/>
          <w:sz w:val="22"/>
          <w:szCs w:val="22"/>
        </w:rPr>
        <w:t>Where do I send the complete</w:t>
      </w:r>
      <w:r w:rsidR="00615B23">
        <w:rPr>
          <w:rFonts w:asciiTheme="minorHAnsi" w:hAnsiTheme="minorHAnsi" w:cstheme="minorHAnsi"/>
          <w:b/>
          <w:color w:val="61207F"/>
          <w:sz w:val="22"/>
          <w:szCs w:val="22"/>
        </w:rPr>
        <w:t>d</w:t>
      </w:r>
      <w:r w:rsidRPr="000318E2">
        <w:rPr>
          <w:rFonts w:asciiTheme="minorHAnsi" w:hAnsiTheme="minorHAnsi" w:cstheme="minorHAnsi"/>
          <w:b/>
          <w:color w:val="61207F"/>
          <w:sz w:val="22"/>
          <w:szCs w:val="22"/>
        </w:rPr>
        <w:t xml:space="preserve"> refund claim form?</w:t>
      </w:r>
    </w:p>
    <w:p w14:paraId="724D8FA9" w14:textId="2003E752" w:rsidR="001721AF" w:rsidRDefault="000318E2" w:rsidP="00581B49">
      <w:pPr>
        <w:spacing w:after="0" w:line="240" w:lineRule="auto"/>
      </w:pPr>
      <w:r>
        <w:t>When you</w:t>
      </w:r>
      <w:r w:rsidR="00615B23">
        <w:t>’</w:t>
      </w:r>
      <w:r>
        <w:t>ve completed and signed the form, please return either by:</w:t>
      </w:r>
    </w:p>
    <w:p w14:paraId="248D4134" w14:textId="77777777" w:rsidR="001721AF" w:rsidRDefault="001721AF" w:rsidP="00581B49">
      <w:pPr>
        <w:spacing w:after="0" w:line="240" w:lineRule="auto"/>
      </w:pPr>
    </w:p>
    <w:p w14:paraId="5A0B36A4" w14:textId="398D0F0A" w:rsidR="001721AF" w:rsidRPr="001721AF" w:rsidRDefault="001721AF" w:rsidP="000318E2">
      <w:pPr>
        <w:numPr>
          <w:ilvl w:val="0"/>
          <w:numId w:val="5"/>
        </w:numPr>
        <w:spacing w:after="0" w:line="240" w:lineRule="auto"/>
        <w:ind w:left="567" w:hanging="567"/>
      </w:pPr>
      <w:r w:rsidRPr="001721AF">
        <w:t xml:space="preserve">scanning and emailing it to </w:t>
      </w:r>
      <w:hyperlink r:id="rId11" w:history="1">
        <w:r w:rsidRPr="001721AF">
          <w:rPr>
            <w:rStyle w:val="Hyperlink"/>
          </w:rPr>
          <w:t>pensions@westnorthants.gov.uk</w:t>
        </w:r>
      </w:hyperlink>
      <w:r w:rsidRPr="001721AF">
        <w:t xml:space="preserve"> , it</w:t>
      </w:r>
      <w:r w:rsidR="00617AB2">
        <w:t>’</w:t>
      </w:r>
      <w:r w:rsidRPr="001721AF">
        <w:t xml:space="preserve">s recommended that you password protect any documentation </w:t>
      </w:r>
      <w:r w:rsidR="00615B23">
        <w:t>with personal</w:t>
      </w:r>
      <w:r w:rsidRPr="001721AF">
        <w:t xml:space="preserve"> information if possible; or</w:t>
      </w:r>
    </w:p>
    <w:p w14:paraId="7B3C07BE" w14:textId="33F48B72" w:rsidR="001721AF" w:rsidRPr="001721AF" w:rsidRDefault="000318E2" w:rsidP="000318E2">
      <w:pPr>
        <w:numPr>
          <w:ilvl w:val="0"/>
          <w:numId w:val="5"/>
        </w:numPr>
        <w:spacing w:after="0" w:line="240" w:lineRule="auto"/>
        <w:ind w:left="567" w:hanging="567"/>
      </w:pPr>
      <w:r>
        <w:t>se</w:t>
      </w:r>
      <w:r w:rsidR="001721AF" w:rsidRPr="001721AF">
        <w:t>nding it to Pensions Service</w:t>
      </w:r>
      <w:r w:rsidR="001721AF">
        <w:t xml:space="preserve">, </w:t>
      </w:r>
      <w:r w:rsidR="001721AF" w:rsidRPr="001721AF">
        <w:t>West Northamptonshire Council</w:t>
      </w:r>
      <w:r w:rsidR="001721AF">
        <w:t xml:space="preserve">, </w:t>
      </w:r>
      <w:r w:rsidR="00AA3E8A">
        <w:t>The Guildhall</w:t>
      </w:r>
      <w:r w:rsidR="001721AF">
        <w:t xml:space="preserve">, </w:t>
      </w:r>
      <w:r w:rsidR="00AA3E8A">
        <w:t>St Giles Square</w:t>
      </w:r>
      <w:r w:rsidR="001721AF">
        <w:t xml:space="preserve">, </w:t>
      </w:r>
      <w:r w:rsidR="001721AF" w:rsidRPr="001721AF">
        <w:t>Northampton</w:t>
      </w:r>
      <w:r w:rsidR="001721AF">
        <w:t xml:space="preserve">, </w:t>
      </w:r>
      <w:r w:rsidR="001721AF" w:rsidRPr="001721AF">
        <w:t>NN1 1</w:t>
      </w:r>
      <w:r w:rsidR="00AA3E8A">
        <w:t>DE</w:t>
      </w:r>
    </w:p>
    <w:p w14:paraId="4901FFE1" w14:textId="77777777" w:rsidR="001721AF" w:rsidRDefault="001721AF" w:rsidP="00581B49">
      <w:pPr>
        <w:spacing w:after="0" w:line="240" w:lineRule="auto"/>
      </w:pPr>
    </w:p>
    <w:p w14:paraId="6CC23E51" w14:textId="77777777" w:rsidR="003447A6" w:rsidRPr="003447A6" w:rsidRDefault="003447A6" w:rsidP="003447A6">
      <w:pPr>
        <w:pStyle w:val="Heading1"/>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What will I be paid if I claim a refund?</w:t>
      </w:r>
    </w:p>
    <w:p w14:paraId="72DD929F" w14:textId="3D6776EF" w:rsidR="003447A6" w:rsidRPr="003447A6" w:rsidRDefault="003447A6" w:rsidP="003447A6">
      <w:pPr>
        <w:spacing w:after="0" w:line="240" w:lineRule="auto"/>
        <w:rPr>
          <w:bCs/>
        </w:rPr>
      </w:pPr>
      <w:r w:rsidRPr="003447A6">
        <w:rPr>
          <w:bCs/>
        </w:rPr>
        <w:t>You</w:t>
      </w:r>
      <w:r w:rsidR="00615B23">
        <w:rPr>
          <w:bCs/>
        </w:rPr>
        <w:t>’</w:t>
      </w:r>
      <w:r w:rsidRPr="003447A6">
        <w:rPr>
          <w:bCs/>
        </w:rPr>
        <w:t>ll be paid the contributions you</w:t>
      </w:r>
      <w:r w:rsidR="00615B23">
        <w:rPr>
          <w:bCs/>
        </w:rPr>
        <w:t>’</w:t>
      </w:r>
      <w:r w:rsidRPr="003447A6">
        <w:rPr>
          <w:bCs/>
        </w:rPr>
        <w:t xml:space="preserve">ve personally paid into the LGPS </w:t>
      </w:r>
      <w:r>
        <w:rPr>
          <w:bCs/>
        </w:rPr>
        <w:t>less</w:t>
      </w:r>
      <w:r w:rsidRPr="003447A6">
        <w:rPr>
          <w:bCs/>
        </w:rPr>
        <w:t xml:space="preserve"> the following:</w:t>
      </w:r>
    </w:p>
    <w:p w14:paraId="394EDEDD" w14:textId="77777777" w:rsidR="003447A6" w:rsidRPr="003447A6" w:rsidRDefault="003447A6" w:rsidP="003447A6">
      <w:pPr>
        <w:spacing w:after="0" w:line="240" w:lineRule="auto"/>
        <w:rPr>
          <w:bCs/>
        </w:rPr>
      </w:pPr>
    </w:p>
    <w:p w14:paraId="21C89CED" w14:textId="22B7F6BE" w:rsidR="003447A6" w:rsidRPr="003447A6" w:rsidRDefault="003447A6" w:rsidP="003447A6">
      <w:pPr>
        <w:numPr>
          <w:ilvl w:val="0"/>
          <w:numId w:val="5"/>
        </w:numPr>
        <w:spacing w:after="0" w:line="240" w:lineRule="auto"/>
        <w:ind w:left="567" w:hanging="567"/>
      </w:pPr>
      <w:r w:rsidRPr="003447A6">
        <w:t>A ‘Certified Amount’ - this is your share of a payment that must be made to HM Revenue and Customs to make sure you</w:t>
      </w:r>
      <w:r w:rsidR="00615B23">
        <w:t>’</w:t>
      </w:r>
      <w:r w:rsidRPr="003447A6">
        <w:t>re not disadvantaged in retirement in relation to your pensio</w:t>
      </w:r>
      <w:r w:rsidR="00615B23">
        <w:t xml:space="preserve">nable service to 5 April 2016. </w:t>
      </w:r>
      <w:r w:rsidRPr="003447A6">
        <w:t>It</w:t>
      </w:r>
      <w:r w:rsidR="00615B23">
        <w:t>’</w:t>
      </w:r>
      <w:r w:rsidRPr="003447A6">
        <w:t xml:space="preserve">s paid into </w:t>
      </w:r>
      <w:r w:rsidR="00615B23">
        <w:t xml:space="preserve">the </w:t>
      </w:r>
      <w:proofErr w:type="gramStart"/>
      <w:r w:rsidRPr="003447A6">
        <w:t>earnings related</w:t>
      </w:r>
      <w:proofErr w:type="gramEnd"/>
      <w:r w:rsidRPr="003447A6">
        <w:t xml:space="preserve"> element of the State Pension.  </w:t>
      </w:r>
    </w:p>
    <w:p w14:paraId="2839055E" w14:textId="05EDBEA0" w:rsidR="003447A6" w:rsidRPr="003447A6" w:rsidRDefault="003447A6" w:rsidP="003447A6">
      <w:pPr>
        <w:numPr>
          <w:ilvl w:val="0"/>
          <w:numId w:val="5"/>
        </w:numPr>
        <w:spacing w:after="0" w:line="240" w:lineRule="auto"/>
        <w:ind w:left="567" w:hanging="567"/>
      </w:pPr>
      <w:r w:rsidRPr="003447A6">
        <w:t>A ‘Short Service Refund Lump Sum Charge’ – this is another payment that</w:t>
      </w:r>
      <w:r w:rsidR="00615B23">
        <w:t>’</w:t>
      </w:r>
      <w:r w:rsidRPr="003447A6">
        <w:t>s due to HM Revenue and Customs and it</w:t>
      </w:r>
      <w:r w:rsidR="00615B23">
        <w:t>’</w:t>
      </w:r>
      <w:r w:rsidRPr="003447A6">
        <w:t>s equal to 20% of the amount left after your pension contributions have been reduced by any ‘Certified Amou</w:t>
      </w:r>
      <w:r>
        <w:t>nt’. It</w:t>
      </w:r>
      <w:r w:rsidR="00615B23">
        <w:t>’</w:t>
      </w:r>
      <w:r>
        <w:t>s not personal Income t</w:t>
      </w:r>
      <w:r w:rsidRPr="003447A6">
        <w:t>ax and is not recoverable by non-taxpayers</w:t>
      </w:r>
      <w:r>
        <w:t>.</w:t>
      </w:r>
    </w:p>
    <w:p w14:paraId="2E8FB5C0" w14:textId="77777777" w:rsidR="003447A6" w:rsidRPr="003447A6" w:rsidRDefault="003447A6" w:rsidP="003447A6">
      <w:pPr>
        <w:spacing w:after="0" w:line="240" w:lineRule="auto"/>
        <w:rPr>
          <w:bCs/>
        </w:rPr>
      </w:pPr>
    </w:p>
    <w:p w14:paraId="5A3C4EFB" w14:textId="77777777" w:rsidR="003447A6" w:rsidRPr="003447A6" w:rsidRDefault="003447A6" w:rsidP="003447A6">
      <w:pPr>
        <w:pStyle w:val="Heading1"/>
        <w:tabs>
          <w:tab w:val="left" w:pos="6720"/>
        </w:tabs>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What will stop me claiming a refund?</w:t>
      </w:r>
      <w:r>
        <w:rPr>
          <w:rFonts w:asciiTheme="minorHAnsi" w:hAnsiTheme="minorHAnsi" w:cstheme="minorHAnsi"/>
          <w:b/>
          <w:color w:val="61207F"/>
          <w:sz w:val="22"/>
          <w:szCs w:val="22"/>
        </w:rPr>
        <w:tab/>
      </w:r>
    </w:p>
    <w:p w14:paraId="56AED0EB" w14:textId="77777777" w:rsidR="00361F9C" w:rsidRDefault="003447A6" w:rsidP="003447A6">
      <w:pPr>
        <w:spacing w:after="0" w:line="240" w:lineRule="auto"/>
      </w:pPr>
      <w:r w:rsidRPr="003447A6">
        <w:t>To make sure you are not disadvantaged in retirement, there are rules regarding refunds of pension contributions.</w:t>
      </w:r>
    </w:p>
    <w:p w14:paraId="0B91AA21" w14:textId="77777777" w:rsidR="00361F9C" w:rsidRDefault="00361F9C" w:rsidP="003447A6">
      <w:pPr>
        <w:spacing w:after="0" w:line="240" w:lineRule="auto"/>
      </w:pPr>
    </w:p>
    <w:p w14:paraId="6E3876E6" w14:textId="23A16C20" w:rsidR="003447A6" w:rsidRPr="003447A6" w:rsidRDefault="003447A6" w:rsidP="003447A6">
      <w:pPr>
        <w:spacing w:after="0" w:line="240" w:lineRule="auto"/>
      </w:pPr>
      <w:r w:rsidRPr="003447A6">
        <w:t>If you join the LGPS again, within 1 month and 1 day of leaving this job</w:t>
      </w:r>
      <w:r>
        <w:t xml:space="preserve"> or opting out</w:t>
      </w:r>
      <w:r w:rsidRPr="003447A6">
        <w:t>, you can</w:t>
      </w:r>
      <w:r w:rsidR="00615B23">
        <w:t>’</w:t>
      </w:r>
      <w:r w:rsidRPr="003447A6">
        <w:t xml:space="preserve">t have a refund.  Joining the LGPS again before </w:t>
      </w:r>
      <w:r w:rsidR="00615B23">
        <w:t xml:space="preserve">getting </w:t>
      </w:r>
      <w:r w:rsidRPr="003447A6">
        <w:t>the refund in respect of this job also stops a refund.</w:t>
      </w:r>
    </w:p>
    <w:p w14:paraId="07363744" w14:textId="77777777" w:rsidR="003447A6" w:rsidRPr="003447A6" w:rsidRDefault="003447A6" w:rsidP="003447A6">
      <w:pPr>
        <w:spacing w:after="0" w:line="240" w:lineRule="auto"/>
      </w:pPr>
    </w:p>
    <w:p w14:paraId="45F2D9C9" w14:textId="01D2E643" w:rsidR="003447A6" w:rsidRPr="003447A6" w:rsidRDefault="003447A6" w:rsidP="003447A6">
      <w:pPr>
        <w:spacing w:after="0" w:line="240" w:lineRule="auto"/>
      </w:pPr>
      <w:r w:rsidRPr="003447A6">
        <w:t xml:space="preserve">If you have any of the following, we need to consider whether you can </w:t>
      </w:r>
      <w:r w:rsidR="00615B23">
        <w:t>get</w:t>
      </w:r>
      <w:r w:rsidRPr="003447A6">
        <w:t xml:space="preserve"> a refund in respect of this job without affecting these other benefits. You need to make sure all are declared on your refund claim form; we</w:t>
      </w:r>
      <w:r w:rsidR="00615B23">
        <w:t>’</w:t>
      </w:r>
      <w:r w:rsidRPr="003447A6">
        <w:t xml:space="preserve">ll then </w:t>
      </w:r>
      <w:r w:rsidR="00615B23">
        <w:t>give</w:t>
      </w:r>
      <w:r w:rsidRPr="003447A6">
        <w:t xml:space="preserve"> you information on what you can do.</w:t>
      </w:r>
    </w:p>
    <w:p w14:paraId="1099C2B3" w14:textId="77777777" w:rsidR="003447A6" w:rsidRPr="003447A6" w:rsidRDefault="003447A6" w:rsidP="003447A6">
      <w:pPr>
        <w:spacing w:after="0" w:line="240" w:lineRule="auto"/>
      </w:pPr>
    </w:p>
    <w:p w14:paraId="75CEF5DC" w14:textId="77777777" w:rsidR="003447A6" w:rsidRPr="003447A6" w:rsidRDefault="003447A6" w:rsidP="003447A6">
      <w:pPr>
        <w:numPr>
          <w:ilvl w:val="0"/>
          <w:numId w:val="7"/>
        </w:numPr>
        <w:tabs>
          <w:tab w:val="clear" w:pos="720"/>
        </w:tabs>
        <w:spacing w:after="0" w:line="240" w:lineRule="auto"/>
        <w:ind w:left="567" w:hanging="567"/>
      </w:pPr>
      <w:r w:rsidRPr="003447A6">
        <w:t xml:space="preserve">Pension rights </w:t>
      </w:r>
      <w:proofErr w:type="gramStart"/>
      <w:r w:rsidRPr="003447A6">
        <w:t>as a result of</w:t>
      </w:r>
      <w:proofErr w:type="gramEnd"/>
      <w:r w:rsidRPr="003447A6">
        <w:t xml:space="preserve"> previous LGPS membership.</w:t>
      </w:r>
    </w:p>
    <w:p w14:paraId="1FBAF8E7" w14:textId="77777777" w:rsidR="003447A6" w:rsidRPr="003447A6" w:rsidRDefault="003447A6" w:rsidP="003447A6">
      <w:pPr>
        <w:numPr>
          <w:ilvl w:val="0"/>
          <w:numId w:val="7"/>
        </w:numPr>
        <w:tabs>
          <w:tab w:val="clear" w:pos="720"/>
        </w:tabs>
        <w:spacing w:after="0" w:line="240" w:lineRule="auto"/>
        <w:ind w:left="567" w:hanging="567"/>
      </w:pPr>
      <w:r w:rsidRPr="003447A6">
        <w:t>Ongoing membership of the LGPS in another job.</w:t>
      </w:r>
    </w:p>
    <w:p w14:paraId="62EB72AF" w14:textId="77777777" w:rsidR="003447A6" w:rsidRPr="003447A6" w:rsidRDefault="003447A6" w:rsidP="003447A6">
      <w:pPr>
        <w:numPr>
          <w:ilvl w:val="0"/>
          <w:numId w:val="7"/>
        </w:numPr>
        <w:tabs>
          <w:tab w:val="clear" w:pos="720"/>
        </w:tabs>
        <w:spacing w:after="0" w:line="240" w:lineRule="auto"/>
        <w:ind w:left="567" w:hanging="567"/>
      </w:pPr>
      <w:r w:rsidRPr="003447A6">
        <w:t xml:space="preserve">Rights </w:t>
      </w:r>
      <w:proofErr w:type="gramStart"/>
      <w:r w:rsidRPr="003447A6">
        <w:t>as a result of</w:t>
      </w:r>
      <w:proofErr w:type="gramEnd"/>
      <w:r w:rsidRPr="003447A6">
        <w:t xml:space="preserve"> a Pension Sharing Order awarded as part of a divorce or dissolution of a civil partnership settlement.</w:t>
      </w:r>
    </w:p>
    <w:p w14:paraId="7D9B8953" w14:textId="77777777" w:rsidR="003447A6" w:rsidRPr="003447A6" w:rsidRDefault="003447A6" w:rsidP="003447A6">
      <w:pPr>
        <w:numPr>
          <w:ilvl w:val="0"/>
          <w:numId w:val="7"/>
        </w:numPr>
        <w:tabs>
          <w:tab w:val="clear" w:pos="720"/>
        </w:tabs>
        <w:spacing w:after="0" w:line="240" w:lineRule="auto"/>
        <w:ind w:left="567" w:hanging="567"/>
      </w:pPr>
      <w:r w:rsidRPr="003447A6">
        <w:t>An LGPS pension already in payment (other than a survivor’s pension relating to the death of another member of the LGPS).</w:t>
      </w:r>
    </w:p>
    <w:p w14:paraId="52F0289E" w14:textId="77777777" w:rsidR="003447A6" w:rsidRPr="003447A6" w:rsidRDefault="003447A6" w:rsidP="003447A6">
      <w:pPr>
        <w:numPr>
          <w:ilvl w:val="0"/>
          <w:numId w:val="7"/>
        </w:numPr>
        <w:tabs>
          <w:tab w:val="clear" w:pos="720"/>
        </w:tabs>
        <w:spacing w:after="0" w:line="240" w:lineRule="auto"/>
        <w:ind w:left="567" w:hanging="567"/>
      </w:pPr>
      <w:r w:rsidRPr="003447A6">
        <w:t>Previously had LGPS benefits commuted due to exceptional ill health.</w:t>
      </w:r>
    </w:p>
    <w:p w14:paraId="62530BCA" w14:textId="77777777" w:rsidR="003447A6" w:rsidRPr="003447A6" w:rsidRDefault="003447A6" w:rsidP="003447A6">
      <w:pPr>
        <w:numPr>
          <w:ilvl w:val="0"/>
          <w:numId w:val="7"/>
        </w:numPr>
        <w:tabs>
          <w:tab w:val="clear" w:pos="720"/>
        </w:tabs>
        <w:spacing w:after="0" w:line="240" w:lineRule="auto"/>
        <w:ind w:left="567" w:hanging="567"/>
      </w:pPr>
      <w:r w:rsidRPr="003447A6">
        <w:t xml:space="preserve">Transferred pension rights from the LGPS in England or Wales to an overseas scheme. </w:t>
      </w:r>
    </w:p>
    <w:p w14:paraId="26F82EC8" w14:textId="77777777" w:rsidR="003447A6" w:rsidRPr="003447A6" w:rsidRDefault="003447A6" w:rsidP="003447A6">
      <w:pPr>
        <w:numPr>
          <w:ilvl w:val="0"/>
          <w:numId w:val="7"/>
        </w:numPr>
        <w:tabs>
          <w:tab w:val="clear" w:pos="720"/>
        </w:tabs>
        <w:spacing w:after="0" w:line="240" w:lineRule="auto"/>
        <w:ind w:left="567" w:hanging="567"/>
      </w:pPr>
      <w:r w:rsidRPr="003447A6">
        <w:t>Any other LGPS benefits that should be considered.</w:t>
      </w:r>
    </w:p>
    <w:p w14:paraId="1A2785CD" w14:textId="77777777" w:rsidR="003447A6" w:rsidRPr="003447A6" w:rsidRDefault="003447A6" w:rsidP="003447A6">
      <w:pPr>
        <w:spacing w:after="0" w:line="240" w:lineRule="auto"/>
      </w:pPr>
    </w:p>
    <w:p w14:paraId="7944C676" w14:textId="77777777" w:rsidR="003447A6" w:rsidRPr="003447A6" w:rsidRDefault="003447A6" w:rsidP="003447A6">
      <w:pPr>
        <w:pStyle w:val="Heading1"/>
        <w:tabs>
          <w:tab w:val="left" w:pos="6720"/>
        </w:tabs>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How do I claim a refund?</w:t>
      </w:r>
    </w:p>
    <w:p w14:paraId="5E7E9786" w14:textId="7AC9FDBD" w:rsidR="003447A6" w:rsidRPr="003447A6" w:rsidRDefault="003447A6" w:rsidP="003447A6">
      <w:pPr>
        <w:spacing w:after="0" w:line="240" w:lineRule="auto"/>
        <w:rPr>
          <w:bCs/>
        </w:rPr>
      </w:pPr>
      <w:r w:rsidRPr="003447A6">
        <w:rPr>
          <w:bCs/>
        </w:rPr>
        <w:t>Complete t</w:t>
      </w:r>
      <w:r w:rsidR="00592B0D">
        <w:rPr>
          <w:bCs/>
        </w:rPr>
        <w:t xml:space="preserve">he attached refund claim form. </w:t>
      </w:r>
      <w:r w:rsidRPr="003447A6">
        <w:rPr>
          <w:bCs/>
        </w:rPr>
        <w:t xml:space="preserve">Be very careful to make sure you declare, and </w:t>
      </w:r>
      <w:r w:rsidR="00615B23">
        <w:rPr>
          <w:bCs/>
        </w:rPr>
        <w:t xml:space="preserve">give </w:t>
      </w:r>
      <w:r w:rsidRPr="003447A6">
        <w:rPr>
          <w:bCs/>
        </w:rPr>
        <w:t>details of, any other pension benefits tha</w:t>
      </w:r>
      <w:r w:rsidR="00592B0D">
        <w:rPr>
          <w:bCs/>
        </w:rPr>
        <w:t xml:space="preserve">t might be related to the LGPS. </w:t>
      </w:r>
      <w:r w:rsidR="00615B23">
        <w:rPr>
          <w:bCs/>
        </w:rPr>
        <w:t>W</w:t>
      </w:r>
      <w:r w:rsidRPr="003447A6">
        <w:rPr>
          <w:bCs/>
        </w:rPr>
        <w:t>hen references in these FAQs to the LGPS refer specifically to the LGPS in England and Wales.</w:t>
      </w:r>
    </w:p>
    <w:p w14:paraId="3987D6DB" w14:textId="77777777" w:rsidR="003447A6" w:rsidRPr="003447A6" w:rsidRDefault="003447A6" w:rsidP="003447A6">
      <w:pPr>
        <w:spacing w:after="0" w:line="240" w:lineRule="auto"/>
        <w:rPr>
          <w:bCs/>
        </w:rPr>
      </w:pPr>
    </w:p>
    <w:p w14:paraId="2B4A6DF8" w14:textId="77777777" w:rsidR="003447A6" w:rsidRPr="003447A6" w:rsidRDefault="003447A6" w:rsidP="003447A6">
      <w:pPr>
        <w:pStyle w:val="Heading1"/>
        <w:tabs>
          <w:tab w:val="left" w:pos="6720"/>
        </w:tabs>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What happens now?</w:t>
      </w:r>
    </w:p>
    <w:p w14:paraId="616997D6" w14:textId="77777777" w:rsidR="003447A6" w:rsidRPr="003447A6" w:rsidRDefault="003447A6" w:rsidP="003447A6">
      <w:pPr>
        <w:spacing w:after="0" w:line="240" w:lineRule="auto"/>
      </w:pPr>
      <w:r w:rsidRPr="003447A6">
        <w:t>This will depend on if you submit your refund claim form.</w:t>
      </w:r>
    </w:p>
    <w:p w14:paraId="2AF2D74B" w14:textId="77777777" w:rsidR="003447A6" w:rsidRPr="003447A6" w:rsidRDefault="003447A6" w:rsidP="003447A6">
      <w:pPr>
        <w:spacing w:after="0" w:line="240" w:lineRule="auto"/>
      </w:pPr>
    </w:p>
    <w:p w14:paraId="413A16F6" w14:textId="66E0BC3D" w:rsidR="003447A6" w:rsidRPr="003447A6" w:rsidRDefault="003447A6" w:rsidP="003447A6">
      <w:pPr>
        <w:spacing w:after="0" w:line="240" w:lineRule="auto"/>
      </w:pPr>
      <w:r w:rsidRPr="003447A6">
        <w:t>If you submit your refund claim form and payment can be made</w:t>
      </w:r>
      <w:r w:rsidR="007326BA">
        <w:t>,</w:t>
      </w:r>
      <w:r w:rsidRPr="003447A6">
        <w:t xml:space="preserve"> your refund will be paid into your bank account as soon as possible and you will be </w:t>
      </w:r>
      <w:r w:rsidR="007326BA">
        <w:t xml:space="preserve">sent details of the payment. </w:t>
      </w:r>
      <w:r w:rsidRPr="003447A6">
        <w:t>Payment should be received by the latest of:</w:t>
      </w:r>
    </w:p>
    <w:p w14:paraId="6C8FB67A" w14:textId="77777777" w:rsidR="003447A6" w:rsidRPr="003447A6" w:rsidRDefault="003447A6" w:rsidP="003447A6">
      <w:pPr>
        <w:spacing w:after="0" w:line="240" w:lineRule="auto"/>
      </w:pPr>
    </w:p>
    <w:p w14:paraId="605861BA" w14:textId="0256CFB5" w:rsidR="003447A6" w:rsidRPr="003447A6" w:rsidRDefault="003447A6" w:rsidP="001309F3">
      <w:pPr>
        <w:numPr>
          <w:ilvl w:val="0"/>
          <w:numId w:val="7"/>
        </w:numPr>
        <w:tabs>
          <w:tab w:val="clear" w:pos="720"/>
        </w:tabs>
        <w:spacing w:after="0" w:line="240" w:lineRule="auto"/>
        <w:ind w:left="567" w:hanging="567"/>
      </w:pPr>
      <w:r w:rsidRPr="003447A6">
        <w:t xml:space="preserve">Five weeks after you left your </w:t>
      </w:r>
      <w:r w:rsidR="007326BA">
        <w:t>job</w:t>
      </w:r>
      <w:r w:rsidRPr="003447A6">
        <w:t xml:space="preserve"> or opting out of the LGPS.</w:t>
      </w:r>
    </w:p>
    <w:p w14:paraId="39A9FCB4" w14:textId="77777777" w:rsidR="003447A6" w:rsidRPr="003447A6" w:rsidRDefault="003447A6" w:rsidP="001309F3">
      <w:pPr>
        <w:numPr>
          <w:ilvl w:val="0"/>
          <w:numId w:val="7"/>
        </w:numPr>
        <w:tabs>
          <w:tab w:val="clear" w:pos="720"/>
        </w:tabs>
        <w:spacing w:after="0" w:line="240" w:lineRule="auto"/>
        <w:ind w:left="567" w:hanging="567"/>
      </w:pPr>
      <w:r w:rsidRPr="003447A6">
        <w:t xml:space="preserve">Within two weeks of receipt of the form. </w:t>
      </w:r>
    </w:p>
    <w:p w14:paraId="495060F4" w14:textId="77777777" w:rsidR="003447A6" w:rsidRPr="003447A6" w:rsidRDefault="003447A6" w:rsidP="003447A6">
      <w:pPr>
        <w:spacing w:after="0" w:line="240" w:lineRule="auto"/>
      </w:pPr>
    </w:p>
    <w:p w14:paraId="2BA44922" w14:textId="50CE7B63" w:rsidR="00361F9C" w:rsidRDefault="003447A6" w:rsidP="003447A6">
      <w:pPr>
        <w:spacing w:after="0" w:line="240" w:lineRule="auto"/>
      </w:pPr>
      <w:r w:rsidRPr="003447A6">
        <w:t xml:space="preserve">If you start another </w:t>
      </w:r>
      <w:r w:rsidR="007326BA">
        <w:t>job</w:t>
      </w:r>
      <w:r w:rsidRPr="003447A6">
        <w:t xml:space="preserve"> offering the LGPS before the refund is paid you </w:t>
      </w:r>
      <w:r w:rsidR="007326BA" w:rsidRPr="007326BA">
        <w:rPr>
          <w:b/>
        </w:rPr>
        <w:t>must</w:t>
      </w:r>
      <w:r w:rsidRPr="003447A6">
        <w:t xml:space="preserve"> contact us immediately.</w:t>
      </w:r>
    </w:p>
    <w:p w14:paraId="589664AF" w14:textId="77777777" w:rsidR="00361F9C" w:rsidRDefault="00361F9C" w:rsidP="003447A6">
      <w:pPr>
        <w:spacing w:after="0" w:line="240" w:lineRule="auto"/>
      </w:pPr>
    </w:p>
    <w:p w14:paraId="1CA1646B" w14:textId="00355787" w:rsidR="003447A6" w:rsidRPr="003447A6" w:rsidRDefault="003447A6" w:rsidP="003447A6">
      <w:pPr>
        <w:spacing w:after="0" w:line="240" w:lineRule="auto"/>
      </w:pPr>
      <w:r w:rsidRPr="003447A6">
        <w:t>If there are any queries with your application, we</w:t>
      </w:r>
      <w:r w:rsidR="007326BA">
        <w:t>’</w:t>
      </w:r>
      <w:r w:rsidRPr="003447A6">
        <w:t>ll tell you what action is being taken.</w:t>
      </w:r>
    </w:p>
    <w:p w14:paraId="7696245A" w14:textId="77777777" w:rsidR="003447A6" w:rsidRPr="003447A6" w:rsidRDefault="003447A6" w:rsidP="003447A6">
      <w:pPr>
        <w:spacing w:after="0" w:line="240" w:lineRule="auto"/>
      </w:pPr>
    </w:p>
    <w:p w14:paraId="78FD7579" w14:textId="410DEB3C" w:rsidR="001309F3" w:rsidRDefault="003447A6" w:rsidP="003447A6">
      <w:pPr>
        <w:spacing w:after="0" w:line="240" w:lineRule="auto"/>
      </w:pPr>
      <w:r w:rsidRPr="003447A6">
        <w:t>If we don</w:t>
      </w:r>
      <w:r w:rsidR="007326BA">
        <w:t>’</w:t>
      </w:r>
      <w:r w:rsidRPr="003447A6">
        <w:t xml:space="preserve">t have a refund claim form by the time your employer </w:t>
      </w:r>
      <w:r w:rsidR="007326BA">
        <w:t>tells</w:t>
      </w:r>
      <w:r w:rsidRPr="003447A6">
        <w:t xml:space="preserve"> us that you</w:t>
      </w:r>
      <w:r w:rsidR="007326BA">
        <w:t>’</w:t>
      </w:r>
      <w:r w:rsidRPr="003447A6">
        <w:t>ve left</w:t>
      </w:r>
      <w:r>
        <w:t>,</w:t>
      </w:r>
      <w:r w:rsidRPr="003447A6">
        <w:t xml:space="preserve"> we</w:t>
      </w:r>
      <w:r w:rsidR="007326BA">
        <w:t>’</w:t>
      </w:r>
      <w:r w:rsidRPr="003447A6">
        <w:t>ll confirm that we</w:t>
      </w:r>
      <w:r w:rsidR="007326BA">
        <w:t>’</w:t>
      </w:r>
      <w:r w:rsidRPr="003447A6">
        <w:t xml:space="preserve">ve </w:t>
      </w:r>
      <w:r w:rsidR="007326BA">
        <w:t>been told that you’ve left</w:t>
      </w:r>
      <w:r w:rsidR="001309F3">
        <w:t xml:space="preserve"> or opt</w:t>
      </w:r>
      <w:r w:rsidR="007326BA">
        <w:t>ed</w:t>
      </w:r>
      <w:r w:rsidR="001309F3">
        <w:t xml:space="preserve"> out and </w:t>
      </w:r>
      <w:r w:rsidR="007326BA">
        <w:t>give</w:t>
      </w:r>
      <w:r w:rsidR="001309F3">
        <w:t xml:space="preserve"> you </w:t>
      </w:r>
      <w:r w:rsidR="007326BA">
        <w:t>t</w:t>
      </w:r>
      <w:r w:rsidR="001309F3">
        <w:t>he following:</w:t>
      </w:r>
    </w:p>
    <w:p w14:paraId="2E9088A3" w14:textId="77777777" w:rsidR="001309F3" w:rsidRDefault="001309F3" w:rsidP="003447A6">
      <w:pPr>
        <w:spacing w:after="0" w:line="240" w:lineRule="auto"/>
      </w:pPr>
    </w:p>
    <w:p w14:paraId="79D69B6B" w14:textId="77777777" w:rsidR="001309F3" w:rsidRDefault="001309F3" w:rsidP="001309F3">
      <w:pPr>
        <w:numPr>
          <w:ilvl w:val="0"/>
          <w:numId w:val="7"/>
        </w:numPr>
        <w:tabs>
          <w:tab w:val="clear" w:pos="720"/>
        </w:tabs>
        <w:spacing w:after="0" w:line="240" w:lineRule="auto"/>
        <w:ind w:left="567" w:hanging="567"/>
      </w:pPr>
      <w:r>
        <w:t>The value of your contribution refund payment and refund claim form.</w:t>
      </w:r>
    </w:p>
    <w:p w14:paraId="39155FA4" w14:textId="47CECA8B" w:rsidR="001309F3" w:rsidRDefault="001309F3" w:rsidP="001309F3">
      <w:pPr>
        <w:numPr>
          <w:ilvl w:val="0"/>
          <w:numId w:val="7"/>
        </w:numPr>
        <w:tabs>
          <w:tab w:val="clear" w:pos="720"/>
        </w:tabs>
        <w:spacing w:after="0" w:line="240" w:lineRule="auto"/>
        <w:ind w:left="567" w:hanging="567"/>
      </w:pPr>
      <w:r>
        <w:t xml:space="preserve">If you have 3 or more </w:t>
      </w:r>
      <w:r w:rsidR="00105CD1">
        <w:t>months’</w:t>
      </w:r>
      <w:r>
        <w:t xml:space="preserve"> membership, the value of a cash transfer sum that would be payable if you decide to transfer out of the LGPS.</w:t>
      </w:r>
    </w:p>
    <w:p w14:paraId="0402F584" w14:textId="77777777" w:rsidR="001309F3" w:rsidRDefault="001309F3" w:rsidP="003447A6">
      <w:pPr>
        <w:spacing w:after="0" w:line="240" w:lineRule="auto"/>
      </w:pPr>
    </w:p>
    <w:p w14:paraId="009181C1" w14:textId="77777777" w:rsidR="003447A6" w:rsidRPr="003447A6" w:rsidRDefault="003447A6" w:rsidP="003447A6">
      <w:pPr>
        <w:spacing w:after="0" w:line="240" w:lineRule="auto"/>
      </w:pPr>
      <w:r w:rsidRPr="003447A6">
        <w:t>No further action will be taken until you either claim a refund in future or ask for a transfer of benefits.</w:t>
      </w:r>
    </w:p>
    <w:p w14:paraId="692B7073" w14:textId="77777777" w:rsidR="003447A6" w:rsidRPr="003447A6" w:rsidRDefault="003447A6" w:rsidP="003447A6">
      <w:pPr>
        <w:spacing w:after="0" w:line="240" w:lineRule="auto"/>
      </w:pPr>
    </w:p>
    <w:p w14:paraId="4285D37B" w14:textId="696157AE" w:rsidR="003447A6" w:rsidRDefault="003447A6" w:rsidP="00361F9C">
      <w:pPr>
        <w:spacing w:after="0" w:line="240" w:lineRule="auto"/>
      </w:pPr>
      <w:r w:rsidRPr="003447A6">
        <w:t>If you don</w:t>
      </w:r>
      <w:r w:rsidR="007326BA">
        <w:t>’</w:t>
      </w:r>
      <w:r w:rsidRPr="003447A6">
        <w:t xml:space="preserve">t receive your refund or confirmation of </w:t>
      </w:r>
      <w:r w:rsidR="007326BA">
        <w:t>your job finishing</w:t>
      </w:r>
      <w:r w:rsidRPr="003447A6">
        <w:t xml:space="preserve"> within 3 month</w:t>
      </w:r>
      <w:r w:rsidR="00361F9C">
        <w:t>s</w:t>
      </w:r>
      <w:r w:rsidRPr="003447A6">
        <w:t xml:space="preserve"> of your last day of employment, please contact us</w:t>
      </w:r>
      <w:r w:rsidR="00361F9C">
        <w:t xml:space="preserve"> using the details </w:t>
      </w:r>
      <w:r w:rsidR="0002081F">
        <w:t>given</w:t>
      </w:r>
      <w:r w:rsidR="00361F9C">
        <w:t xml:space="preserve"> on the top of page one of these </w:t>
      </w:r>
      <w:r w:rsidR="00592B0D">
        <w:t>FAQs</w:t>
      </w:r>
      <w:r w:rsidR="00361F9C">
        <w:t>.</w:t>
      </w:r>
    </w:p>
    <w:p w14:paraId="230EE39C" w14:textId="77777777" w:rsidR="00361F9C" w:rsidRPr="003447A6" w:rsidRDefault="00361F9C" w:rsidP="00361F9C">
      <w:pPr>
        <w:spacing w:after="0" w:line="240" w:lineRule="auto"/>
      </w:pPr>
    </w:p>
    <w:p w14:paraId="0D3EADEB" w14:textId="77777777" w:rsidR="003447A6" w:rsidRPr="00361F9C" w:rsidRDefault="003447A6" w:rsidP="00361F9C">
      <w:pPr>
        <w:pStyle w:val="Heading1"/>
        <w:tabs>
          <w:tab w:val="left" w:pos="6720"/>
        </w:tabs>
        <w:spacing w:before="0" w:line="240" w:lineRule="auto"/>
        <w:rPr>
          <w:rFonts w:asciiTheme="minorHAnsi" w:hAnsiTheme="minorHAnsi" w:cstheme="minorHAnsi"/>
          <w:b/>
          <w:color w:val="61207F"/>
          <w:sz w:val="22"/>
          <w:szCs w:val="22"/>
        </w:rPr>
      </w:pPr>
      <w:r w:rsidRPr="00361F9C">
        <w:rPr>
          <w:rFonts w:asciiTheme="minorHAnsi" w:hAnsiTheme="minorHAnsi" w:cstheme="minorHAnsi"/>
          <w:b/>
          <w:color w:val="61207F"/>
          <w:sz w:val="22"/>
          <w:szCs w:val="22"/>
        </w:rPr>
        <w:t>Can I immediately transfer my pension?</w:t>
      </w:r>
    </w:p>
    <w:p w14:paraId="38A2C678" w14:textId="0DF8120F" w:rsidR="003447A6" w:rsidRPr="003447A6" w:rsidRDefault="003447A6" w:rsidP="003447A6">
      <w:pPr>
        <w:spacing w:after="0" w:line="240" w:lineRule="auto"/>
      </w:pPr>
      <w:r w:rsidRPr="003447A6">
        <w:t>A transfer of pension rights is an option</w:t>
      </w:r>
      <w:r w:rsidR="00617AB2">
        <w:t xml:space="preserve"> that may be available to you</w:t>
      </w:r>
      <w:r w:rsidR="009222DE">
        <w:t xml:space="preserve"> if you have more than 3 months membership of the LGPS</w:t>
      </w:r>
      <w:r w:rsidR="00617AB2">
        <w:t xml:space="preserve">. </w:t>
      </w:r>
      <w:r w:rsidRPr="003447A6">
        <w:t>This applies:</w:t>
      </w:r>
    </w:p>
    <w:p w14:paraId="57A4C8FA" w14:textId="77777777" w:rsidR="003447A6" w:rsidRPr="003447A6" w:rsidRDefault="003447A6" w:rsidP="003447A6">
      <w:pPr>
        <w:spacing w:after="0" w:line="240" w:lineRule="auto"/>
      </w:pPr>
    </w:p>
    <w:p w14:paraId="67BF016D" w14:textId="197A00FF" w:rsidR="003447A6" w:rsidRPr="003447A6" w:rsidRDefault="003447A6" w:rsidP="00592B0D">
      <w:pPr>
        <w:numPr>
          <w:ilvl w:val="0"/>
          <w:numId w:val="7"/>
        </w:numPr>
        <w:tabs>
          <w:tab w:val="clear" w:pos="720"/>
        </w:tabs>
        <w:spacing w:after="0" w:line="240" w:lineRule="auto"/>
        <w:ind w:left="567" w:hanging="567"/>
      </w:pPr>
      <w:r w:rsidRPr="003447A6">
        <w:t xml:space="preserve">If your new job also </w:t>
      </w:r>
      <w:r w:rsidR="00617AB2">
        <w:t>has</w:t>
      </w:r>
      <w:r w:rsidRPr="003447A6">
        <w:t xml:space="preserve"> the LGPS but you</w:t>
      </w:r>
      <w:r w:rsidR="00617AB2">
        <w:t>’</w:t>
      </w:r>
      <w:r w:rsidRPr="003447A6">
        <w:t>re moving:</w:t>
      </w:r>
    </w:p>
    <w:p w14:paraId="25A68DF0" w14:textId="2BC79E39" w:rsidR="003447A6" w:rsidRPr="003447A6" w:rsidRDefault="00617AB2" w:rsidP="00592B0D">
      <w:pPr>
        <w:numPr>
          <w:ilvl w:val="1"/>
          <w:numId w:val="8"/>
        </w:numPr>
        <w:tabs>
          <w:tab w:val="clear" w:pos="1440"/>
        </w:tabs>
        <w:spacing w:after="0" w:line="240" w:lineRule="auto"/>
        <w:ind w:left="1134" w:hanging="567"/>
      </w:pPr>
      <w:r>
        <w:t>from one LGPS Pension F</w:t>
      </w:r>
      <w:r w:rsidR="003447A6" w:rsidRPr="003447A6">
        <w:t xml:space="preserve">und to another </w:t>
      </w:r>
      <w:r w:rsidR="00C06D90" w:rsidRPr="003447A6">
        <w:t>eg,</w:t>
      </w:r>
      <w:r w:rsidR="003447A6" w:rsidRPr="003447A6">
        <w:t xml:space="preserve"> from Cambridgeshire to Northamptonshire; or</w:t>
      </w:r>
    </w:p>
    <w:p w14:paraId="019FF3C7" w14:textId="240DAE00" w:rsidR="003447A6" w:rsidRPr="003447A6" w:rsidRDefault="003447A6" w:rsidP="00592B0D">
      <w:pPr>
        <w:numPr>
          <w:ilvl w:val="1"/>
          <w:numId w:val="8"/>
        </w:numPr>
        <w:tabs>
          <w:tab w:val="clear" w:pos="1440"/>
        </w:tabs>
        <w:spacing w:after="0" w:line="240" w:lineRule="auto"/>
        <w:ind w:left="1134" w:hanging="567"/>
      </w:pPr>
      <w:r w:rsidRPr="003447A6">
        <w:t xml:space="preserve">from one employer to another within the same Fund area </w:t>
      </w:r>
      <w:r w:rsidR="00C06D90" w:rsidRPr="003447A6">
        <w:t>eg,</w:t>
      </w:r>
      <w:r w:rsidRPr="003447A6">
        <w:t xml:space="preserve"> from one District Council to another; or</w:t>
      </w:r>
    </w:p>
    <w:p w14:paraId="7057C69F" w14:textId="77777777" w:rsidR="003447A6" w:rsidRPr="003447A6" w:rsidRDefault="003447A6" w:rsidP="00592B0D">
      <w:pPr>
        <w:numPr>
          <w:ilvl w:val="1"/>
          <w:numId w:val="8"/>
        </w:numPr>
        <w:tabs>
          <w:tab w:val="clear" w:pos="1440"/>
        </w:tabs>
        <w:spacing w:after="0" w:line="240" w:lineRule="auto"/>
        <w:ind w:left="1134" w:hanging="567"/>
      </w:pPr>
      <w:r w:rsidRPr="003447A6">
        <w:t>if you leave a job with your current employer and are taking on another one with the same employer but have a break between the two jobs of no more than 5 years.</w:t>
      </w:r>
    </w:p>
    <w:p w14:paraId="726BBDD7" w14:textId="6902ADC2" w:rsidR="003447A6" w:rsidRPr="003447A6" w:rsidRDefault="003447A6" w:rsidP="00592B0D">
      <w:pPr>
        <w:numPr>
          <w:ilvl w:val="0"/>
          <w:numId w:val="7"/>
        </w:numPr>
        <w:tabs>
          <w:tab w:val="clear" w:pos="720"/>
        </w:tabs>
        <w:spacing w:after="0" w:line="240" w:lineRule="auto"/>
        <w:ind w:left="567" w:hanging="567"/>
      </w:pPr>
      <w:r w:rsidRPr="003447A6">
        <w:t xml:space="preserve">If your new job </w:t>
      </w:r>
      <w:r w:rsidR="00617AB2">
        <w:t>has</w:t>
      </w:r>
      <w:r w:rsidRPr="003447A6">
        <w:t xml:space="preserve"> access to another pension scheme.</w:t>
      </w:r>
    </w:p>
    <w:p w14:paraId="2A5EE50E" w14:textId="77777777" w:rsidR="003447A6" w:rsidRPr="003447A6" w:rsidRDefault="003447A6" w:rsidP="00592B0D">
      <w:pPr>
        <w:numPr>
          <w:ilvl w:val="0"/>
          <w:numId w:val="7"/>
        </w:numPr>
        <w:tabs>
          <w:tab w:val="clear" w:pos="720"/>
        </w:tabs>
        <w:spacing w:after="0" w:line="240" w:lineRule="auto"/>
        <w:ind w:left="567" w:hanging="567"/>
      </w:pPr>
      <w:r w:rsidRPr="003447A6">
        <w:t>If you start a personal pension.</w:t>
      </w:r>
    </w:p>
    <w:p w14:paraId="15861EFC" w14:textId="77777777" w:rsidR="003447A6" w:rsidRPr="003447A6" w:rsidRDefault="003447A6" w:rsidP="003447A6">
      <w:pPr>
        <w:spacing w:after="0" w:line="240" w:lineRule="auto"/>
      </w:pPr>
    </w:p>
    <w:p w14:paraId="555F554E" w14:textId="77777777" w:rsidR="003447A6" w:rsidRPr="003447A6" w:rsidRDefault="003447A6" w:rsidP="003447A6">
      <w:pPr>
        <w:spacing w:after="0" w:line="240" w:lineRule="auto"/>
      </w:pPr>
      <w:r w:rsidRPr="003447A6">
        <w:t>There are two ways of transferring pension:</w:t>
      </w:r>
    </w:p>
    <w:p w14:paraId="45586E2C" w14:textId="77777777" w:rsidR="003447A6" w:rsidRPr="003447A6" w:rsidRDefault="003447A6" w:rsidP="003447A6">
      <w:pPr>
        <w:spacing w:after="0" w:line="240" w:lineRule="auto"/>
      </w:pPr>
    </w:p>
    <w:p w14:paraId="6C8769D8" w14:textId="04E611D9" w:rsidR="003447A6" w:rsidRPr="003447A6" w:rsidRDefault="003447A6" w:rsidP="00592B0D">
      <w:pPr>
        <w:numPr>
          <w:ilvl w:val="0"/>
          <w:numId w:val="7"/>
        </w:numPr>
        <w:tabs>
          <w:tab w:val="clear" w:pos="720"/>
        </w:tabs>
        <w:spacing w:after="0" w:line="240" w:lineRule="auto"/>
        <w:ind w:left="567" w:hanging="567"/>
      </w:pPr>
      <w:r w:rsidRPr="003447A6">
        <w:t>If you join another occupational pension scheme or start a personal pension you can choose to transfer your pension rights to that new schem</w:t>
      </w:r>
      <w:r w:rsidR="00953D27">
        <w:t xml:space="preserve">e if the scheme will allow it. </w:t>
      </w:r>
      <w:r w:rsidRPr="003447A6">
        <w:t xml:space="preserve">You must do this at least one year before your Normal Pension Age (NPA), or if later, within 6 months of leaving </w:t>
      </w:r>
      <w:proofErr w:type="gramStart"/>
      <w:r w:rsidRPr="003447A6">
        <w:t>as long as</w:t>
      </w:r>
      <w:proofErr w:type="gramEnd"/>
      <w:r w:rsidRPr="003447A6">
        <w:t xml:space="preserve"> the request is before your NPA.  NPA is your State Pension Age, subject to a minimum age of 65.  </w:t>
      </w:r>
    </w:p>
    <w:p w14:paraId="21F477D6" w14:textId="77777777" w:rsidR="003447A6" w:rsidRPr="003447A6" w:rsidRDefault="003447A6" w:rsidP="00592B0D">
      <w:pPr>
        <w:numPr>
          <w:ilvl w:val="0"/>
          <w:numId w:val="7"/>
        </w:numPr>
        <w:tabs>
          <w:tab w:val="clear" w:pos="720"/>
        </w:tabs>
        <w:spacing w:after="0" w:line="240" w:lineRule="auto"/>
        <w:ind w:left="567" w:hanging="567"/>
      </w:pPr>
      <w:r w:rsidRPr="003447A6">
        <w:t>If you re-join the LGPS within 5 years of leaving, the membership and/or pension that relates to your refund must automatically be transferred to the new employment. You do, however, need to inform your new Pension Fund administrator of your previous membership for this to happen.</w:t>
      </w:r>
    </w:p>
    <w:p w14:paraId="3AA603AA" w14:textId="77777777" w:rsidR="003447A6" w:rsidRPr="003447A6" w:rsidRDefault="003447A6" w:rsidP="003447A6">
      <w:pPr>
        <w:spacing w:after="0" w:line="240" w:lineRule="auto"/>
      </w:pPr>
    </w:p>
    <w:p w14:paraId="0DE77012" w14:textId="6354EAAF" w:rsidR="003447A6" w:rsidRPr="003447A6" w:rsidRDefault="003447A6" w:rsidP="003447A6">
      <w:pPr>
        <w:spacing w:after="0" w:line="240" w:lineRule="auto"/>
      </w:pPr>
      <w:r w:rsidRPr="003447A6">
        <w:t>Be aware that many schemes, including the LGPS, operate strict transfer deadline rules and if you don</w:t>
      </w:r>
      <w:r w:rsidR="00566C96">
        <w:t>’</w:t>
      </w:r>
      <w:r w:rsidRPr="003447A6">
        <w:t xml:space="preserve">t tell them about a transfer quickly you may not be able to </w:t>
      </w:r>
      <w:r w:rsidR="00566C96">
        <w:t xml:space="preserve">go ahead. </w:t>
      </w:r>
      <w:r w:rsidRPr="003447A6">
        <w:t xml:space="preserve">You need to find out the deadlines and </w:t>
      </w:r>
      <w:proofErr w:type="gramStart"/>
      <w:r w:rsidRPr="003447A6">
        <w:t>take action</w:t>
      </w:r>
      <w:proofErr w:type="gramEnd"/>
      <w:r w:rsidRPr="003447A6">
        <w:t xml:space="preserve"> as requested by:</w:t>
      </w:r>
    </w:p>
    <w:p w14:paraId="02C317D1" w14:textId="77777777" w:rsidR="003447A6" w:rsidRPr="003447A6" w:rsidRDefault="003447A6" w:rsidP="003447A6">
      <w:pPr>
        <w:spacing w:after="0" w:line="240" w:lineRule="auto"/>
      </w:pPr>
    </w:p>
    <w:p w14:paraId="11756606" w14:textId="5A66E491" w:rsidR="003447A6" w:rsidRPr="003447A6" w:rsidRDefault="003447A6" w:rsidP="001C5D64">
      <w:pPr>
        <w:numPr>
          <w:ilvl w:val="0"/>
          <w:numId w:val="7"/>
        </w:numPr>
        <w:tabs>
          <w:tab w:val="clear" w:pos="720"/>
        </w:tabs>
        <w:spacing w:after="0" w:line="240" w:lineRule="auto"/>
        <w:ind w:left="567" w:hanging="567"/>
      </w:pPr>
      <w:r w:rsidRPr="003447A6">
        <w:t xml:space="preserve">Checking the scheme </w:t>
      </w:r>
      <w:r w:rsidR="00592B0D" w:rsidRPr="003447A6">
        <w:t>literature,</w:t>
      </w:r>
      <w:r w:rsidRPr="003447A6">
        <w:t xml:space="preserve"> you</w:t>
      </w:r>
      <w:r w:rsidR="00566C96">
        <w:t>’</w:t>
      </w:r>
      <w:r w:rsidRPr="003447A6">
        <w:t xml:space="preserve">ve been </w:t>
      </w:r>
      <w:r w:rsidR="00566C96">
        <w:t>given</w:t>
      </w:r>
      <w:r w:rsidRPr="003447A6">
        <w:t>; or</w:t>
      </w:r>
    </w:p>
    <w:p w14:paraId="5FD7B764" w14:textId="77777777" w:rsidR="003447A6" w:rsidRPr="003447A6" w:rsidRDefault="003447A6" w:rsidP="001C5D64">
      <w:pPr>
        <w:numPr>
          <w:ilvl w:val="0"/>
          <w:numId w:val="7"/>
        </w:numPr>
        <w:tabs>
          <w:tab w:val="clear" w:pos="720"/>
        </w:tabs>
        <w:spacing w:after="0" w:line="240" w:lineRule="auto"/>
        <w:ind w:left="567" w:hanging="567"/>
      </w:pPr>
      <w:r w:rsidRPr="003447A6">
        <w:t xml:space="preserve">Checking the website of your new pension arrangement if there is one; or </w:t>
      </w:r>
    </w:p>
    <w:p w14:paraId="71A3658C" w14:textId="77777777" w:rsidR="003447A6" w:rsidRPr="003447A6" w:rsidRDefault="003447A6" w:rsidP="001C5D64">
      <w:pPr>
        <w:numPr>
          <w:ilvl w:val="0"/>
          <w:numId w:val="7"/>
        </w:numPr>
        <w:tabs>
          <w:tab w:val="clear" w:pos="720"/>
        </w:tabs>
        <w:spacing w:after="0" w:line="240" w:lineRule="auto"/>
        <w:ind w:left="567" w:hanging="567"/>
      </w:pPr>
      <w:r w:rsidRPr="003447A6">
        <w:t xml:space="preserve">Contacting the administrators by telephone or in person. </w:t>
      </w:r>
    </w:p>
    <w:p w14:paraId="247B8D1E" w14:textId="77777777" w:rsidR="003447A6" w:rsidRPr="003447A6" w:rsidRDefault="003447A6" w:rsidP="003447A6">
      <w:pPr>
        <w:spacing w:after="0" w:line="240" w:lineRule="auto"/>
      </w:pPr>
    </w:p>
    <w:p w14:paraId="32E1890C" w14:textId="77777777" w:rsidR="003447A6" w:rsidRPr="00592B0D" w:rsidRDefault="003447A6" w:rsidP="00592B0D">
      <w:pPr>
        <w:pStyle w:val="Heading2"/>
        <w:spacing w:before="0" w:line="240" w:lineRule="auto"/>
        <w:rPr>
          <w:rFonts w:asciiTheme="minorHAnsi" w:hAnsiTheme="minorHAnsi" w:cstheme="minorHAnsi"/>
          <w:b/>
          <w:color w:val="244D7A"/>
          <w:sz w:val="22"/>
          <w:szCs w:val="22"/>
        </w:rPr>
      </w:pPr>
      <w:r w:rsidRPr="00592B0D">
        <w:rPr>
          <w:rFonts w:asciiTheme="minorHAnsi" w:hAnsiTheme="minorHAnsi" w:cstheme="minorHAnsi"/>
          <w:b/>
          <w:color w:val="244D7A"/>
          <w:sz w:val="22"/>
          <w:szCs w:val="22"/>
        </w:rPr>
        <w:t>Getting Financial Advice</w:t>
      </w:r>
    </w:p>
    <w:p w14:paraId="11536056" w14:textId="291FE691" w:rsidR="003447A6" w:rsidRPr="003447A6" w:rsidRDefault="003447A6" w:rsidP="003447A6">
      <w:pPr>
        <w:spacing w:after="0" w:line="240" w:lineRule="auto"/>
        <w:rPr>
          <w:bCs/>
        </w:rPr>
      </w:pPr>
      <w:r w:rsidRPr="003447A6">
        <w:rPr>
          <w:bCs/>
        </w:rPr>
        <w:t xml:space="preserve">We always advise that you </w:t>
      </w:r>
      <w:r w:rsidR="00566C96">
        <w:rPr>
          <w:bCs/>
        </w:rPr>
        <w:t>get</w:t>
      </w:r>
      <w:r w:rsidRPr="003447A6">
        <w:rPr>
          <w:bCs/>
        </w:rPr>
        <w:t xml:space="preserve"> independent financial advice before making important financial </w:t>
      </w:r>
      <w:r w:rsidR="00566C96">
        <w:rPr>
          <w:bCs/>
        </w:rPr>
        <w:t xml:space="preserve">decisions. </w:t>
      </w:r>
      <w:r w:rsidRPr="003447A6">
        <w:rPr>
          <w:bCs/>
        </w:rPr>
        <w:t>You can use your local phone book or type “independent financial services” into any web browser to source advice.</w:t>
      </w:r>
    </w:p>
    <w:p w14:paraId="46A387F4" w14:textId="77777777" w:rsidR="003447A6" w:rsidRPr="003447A6" w:rsidRDefault="003447A6" w:rsidP="003447A6">
      <w:pPr>
        <w:spacing w:after="0" w:line="240" w:lineRule="auto"/>
        <w:rPr>
          <w:bCs/>
        </w:rPr>
      </w:pPr>
    </w:p>
    <w:p w14:paraId="0AA364C6" w14:textId="77777777" w:rsidR="003447A6" w:rsidRPr="003447A6" w:rsidRDefault="003447A6" w:rsidP="003447A6">
      <w:pPr>
        <w:spacing w:after="0" w:line="240" w:lineRule="auto"/>
        <w:rPr>
          <w:bCs/>
        </w:rPr>
      </w:pPr>
      <w:r w:rsidRPr="003447A6">
        <w:rPr>
          <w:bCs/>
        </w:rPr>
        <w:t xml:space="preserve">The </w:t>
      </w:r>
      <w:hyperlink r:id="rId12" w:history="1">
        <w:r w:rsidR="00E338F3" w:rsidRPr="00E338F3">
          <w:rPr>
            <w:rStyle w:val="Hyperlink"/>
            <w:bCs/>
          </w:rPr>
          <w:t>Unbiased</w:t>
        </w:r>
      </w:hyperlink>
      <w:r w:rsidR="00E338F3">
        <w:rPr>
          <w:bCs/>
        </w:rPr>
        <w:t xml:space="preserve"> website </w:t>
      </w:r>
      <w:r w:rsidRPr="003447A6">
        <w:rPr>
          <w:bCs/>
        </w:rPr>
        <w:t>has some useful questions to ask an advisor before employing them.</w:t>
      </w:r>
    </w:p>
    <w:p w14:paraId="395DBE32" w14:textId="77777777" w:rsidR="003447A6" w:rsidRPr="003447A6" w:rsidRDefault="003447A6" w:rsidP="003447A6">
      <w:pPr>
        <w:spacing w:after="0" w:line="240" w:lineRule="auto"/>
        <w:rPr>
          <w:b/>
          <w:bCs/>
        </w:rPr>
      </w:pPr>
    </w:p>
    <w:p w14:paraId="5156ADC6" w14:textId="77777777" w:rsidR="00566C96" w:rsidRDefault="00566C96">
      <w:pPr>
        <w:rPr>
          <w:rFonts w:eastAsiaTheme="majorEastAsia" w:cstheme="minorHAnsi"/>
          <w:b/>
          <w:color w:val="61207F"/>
        </w:rPr>
      </w:pPr>
      <w:r>
        <w:rPr>
          <w:rFonts w:cstheme="minorHAnsi"/>
          <w:b/>
          <w:color w:val="61207F"/>
        </w:rPr>
        <w:br w:type="page"/>
      </w:r>
    </w:p>
    <w:p w14:paraId="5C565BD4" w14:textId="3FAC0268" w:rsidR="003447A6" w:rsidRPr="00361F9C" w:rsidRDefault="003447A6" w:rsidP="00361F9C">
      <w:pPr>
        <w:pStyle w:val="Heading1"/>
        <w:tabs>
          <w:tab w:val="left" w:pos="6720"/>
        </w:tabs>
        <w:spacing w:before="0" w:line="240" w:lineRule="auto"/>
        <w:rPr>
          <w:rFonts w:asciiTheme="minorHAnsi" w:hAnsiTheme="minorHAnsi" w:cstheme="minorHAnsi"/>
          <w:b/>
          <w:color w:val="61207F"/>
          <w:sz w:val="22"/>
          <w:szCs w:val="22"/>
        </w:rPr>
      </w:pPr>
      <w:r w:rsidRPr="00361F9C">
        <w:rPr>
          <w:rFonts w:asciiTheme="minorHAnsi" w:hAnsiTheme="minorHAnsi" w:cstheme="minorHAnsi"/>
          <w:b/>
          <w:color w:val="61207F"/>
          <w:sz w:val="22"/>
          <w:szCs w:val="22"/>
        </w:rPr>
        <w:lastRenderedPageBreak/>
        <w:t xml:space="preserve">What do I do if I change </w:t>
      </w:r>
      <w:r w:rsidR="00566C96">
        <w:rPr>
          <w:rFonts w:asciiTheme="minorHAnsi" w:hAnsiTheme="minorHAnsi" w:cstheme="minorHAnsi"/>
          <w:b/>
          <w:color w:val="61207F"/>
          <w:sz w:val="22"/>
          <w:szCs w:val="22"/>
        </w:rPr>
        <w:t xml:space="preserve">my </w:t>
      </w:r>
      <w:r w:rsidRPr="00361F9C">
        <w:rPr>
          <w:rFonts w:asciiTheme="minorHAnsi" w:hAnsiTheme="minorHAnsi" w:cstheme="minorHAnsi"/>
          <w:b/>
          <w:color w:val="61207F"/>
          <w:sz w:val="22"/>
          <w:szCs w:val="22"/>
        </w:rPr>
        <w:t>name or address?</w:t>
      </w:r>
    </w:p>
    <w:p w14:paraId="780DC1C8" w14:textId="3ECCB116" w:rsidR="003447A6" w:rsidRPr="003447A6" w:rsidRDefault="003447A6" w:rsidP="003447A6">
      <w:pPr>
        <w:spacing w:after="0" w:line="240" w:lineRule="auto"/>
      </w:pPr>
      <w:r w:rsidRPr="003447A6">
        <w:t xml:space="preserve">If you change name or address </w:t>
      </w:r>
      <w:r w:rsidR="00566C96">
        <w:t>you need to let us know</w:t>
      </w:r>
      <w:r w:rsidRPr="003447A6">
        <w:t xml:space="preserve"> immediately in one of the following ways:</w:t>
      </w:r>
    </w:p>
    <w:p w14:paraId="42D019D4" w14:textId="77777777" w:rsidR="003447A6" w:rsidRPr="003447A6" w:rsidRDefault="003447A6" w:rsidP="003447A6">
      <w:pPr>
        <w:spacing w:after="0" w:line="240" w:lineRule="auto"/>
      </w:pPr>
    </w:p>
    <w:p w14:paraId="447BC3BD" w14:textId="69803314" w:rsidR="003447A6" w:rsidRPr="003447A6" w:rsidRDefault="003447A6" w:rsidP="00CC7A2F">
      <w:pPr>
        <w:numPr>
          <w:ilvl w:val="0"/>
          <w:numId w:val="6"/>
        </w:numPr>
        <w:tabs>
          <w:tab w:val="clear" w:pos="720"/>
        </w:tabs>
        <w:spacing w:after="0" w:line="240" w:lineRule="auto"/>
        <w:ind w:left="567" w:hanging="567"/>
      </w:pPr>
      <w:r w:rsidRPr="003447A6">
        <w:t xml:space="preserve">In writing to the address </w:t>
      </w:r>
      <w:r w:rsidR="00CC7A2F">
        <w:t xml:space="preserve">detailed on the top of page one of the </w:t>
      </w:r>
      <w:r w:rsidR="00C06D90">
        <w:t>FAQs</w:t>
      </w:r>
      <w:r w:rsidR="00C06D90" w:rsidRPr="003447A6">
        <w:t>.</w:t>
      </w:r>
    </w:p>
    <w:p w14:paraId="5B110ED0" w14:textId="55D5B542" w:rsidR="003447A6" w:rsidRPr="003447A6" w:rsidRDefault="00CC7A2F" w:rsidP="00CC7A2F">
      <w:pPr>
        <w:numPr>
          <w:ilvl w:val="0"/>
          <w:numId w:val="6"/>
        </w:numPr>
        <w:tabs>
          <w:tab w:val="clear" w:pos="720"/>
        </w:tabs>
        <w:spacing w:after="0" w:line="240" w:lineRule="auto"/>
        <w:ind w:left="567" w:hanging="567"/>
      </w:pPr>
      <w:r>
        <w:t>By e</w:t>
      </w:r>
      <w:r w:rsidR="003447A6" w:rsidRPr="003447A6">
        <w:t xml:space="preserve">mail to the email address given </w:t>
      </w:r>
      <w:r>
        <w:t>on the top of page one of the FAQs,</w:t>
      </w:r>
      <w:r w:rsidR="003447A6" w:rsidRPr="003447A6">
        <w:t xml:space="preserve"> from an email address that you have previously registered with us in writing</w:t>
      </w:r>
      <w:r w:rsidR="00C06D90">
        <w:t>.</w:t>
      </w:r>
    </w:p>
    <w:p w14:paraId="387223A5" w14:textId="77777777" w:rsidR="003447A6" w:rsidRPr="003447A6" w:rsidRDefault="003447A6" w:rsidP="00CC7A2F">
      <w:pPr>
        <w:numPr>
          <w:ilvl w:val="0"/>
          <w:numId w:val="6"/>
        </w:numPr>
        <w:tabs>
          <w:tab w:val="clear" w:pos="720"/>
          <w:tab w:val="num" w:pos="540"/>
        </w:tabs>
        <w:spacing w:after="0" w:line="240" w:lineRule="auto"/>
        <w:ind w:left="567" w:hanging="567"/>
      </w:pPr>
      <w:r w:rsidRPr="003447A6">
        <w:t xml:space="preserve">Personally via telephone (you will be asked </w:t>
      </w:r>
      <w:proofErr w:type="gramStart"/>
      <w:r w:rsidRPr="003447A6">
        <w:t>a number of</w:t>
      </w:r>
      <w:proofErr w:type="gramEnd"/>
      <w:r w:rsidRPr="003447A6">
        <w:t xml:space="preserve"> security questions).</w:t>
      </w:r>
    </w:p>
    <w:p w14:paraId="0DCE41DE" w14:textId="77777777" w:rsidR="003447A6" w:rsidRPr="003447A6" w:rsidRDefault="003447A6" w:rsidP="003447A6">
      <w:pPr>
        <w:spacing w:after="0" w:line="240" w:lineRule="auto"/>
      </w:pPr>
    </w:p>
    <w:p w14:paraId="3CC19BB8" w14:textId="484DAF64" w:rsidR="003447A6" w:rsidRPr="003447A6" w:rsidRDefault="003447A6" w:rsidP="003447A6">
      <w:pPr>
        <w:spacing w:after="0" w:line="240" w:lineRule="auto"/>
      </w:pPr>
      <w:r w:rsidRPr="003447A6">
        <w:t>If you</w:t>
      </w:r>
      <w:r w:rsidR="00566C96">
        <w:t>’</w:t>
      </w:r>
      <w:r w:rsidRPr="003447A6">
        <w:t xml:space="preserve">ve changed your </w:t>
      </w:r>
      <w:r w:rsidR="00C06D90" w:rsidRPr="003447A6">
        <w:t>name,</w:t>
      </w:r>
      <w:r w:rsidRPr="003447A6">
        <w:t xml:space="preserve"> you should send us a copy of the relevant legal document e.g. a photocopy of the marr</w:t>
      </w:r>
      <w:r w:rsidR="00566C96">
        <w:t xml:space="preserve">iage certificate or deed poll. </w:t>
      </w:r>
      <w:r w:rsidRPr="003447A6">
        <w:t>On this copy please:</w:t>
      </w:r>
    </w:p>
    <w:p w14:paraId="6A7FB2EA" w14:textId="77777777" w:rsidR="003447A6" w:rsidRPr="003447A6" w:rsidRDefault="003447A6" w:rsidP="003447A6">
      <w:pPr>
        <w:spacing w:after="0" w:line="240" w:lineRule="auto"/>
      </w:pPr>
    </w:p>
    <w:p w14:paraId="3FFFA961" w14:textId="77777777" w:rsidR="003447A6" w:rsidRPr="003447A6" w:rsidRDefault="003447A6" w:rsidP="00CC7A2F">
      <w:pPr>
        <w:numPr>
          <w:ilvl w:val="0"/>
          <w:numId w:val="6"/>
        </w:numPr>
        <w:tabs>
          <w:tab w:val="clear" w:pos="720"/>
        </w:tabs>
        <w:spacing w:after="0" w:line="240" w:lineRule="auto"/>
        <w:ind w:left="567" w:hanging="567"/>
      </w:pPr>
      <w:r w:rsidRPr="003447A6">
        <w:t>write the statement “I certify that this is a true copy of the original document” and</w:t>
      </w:r>
    </w:p>
    <w:p w14:paraId="4E11B711" w14:textId="77777777" w:rsidR="003447A6" w:rsidRPr="003447A6" w:rsidRDefault="003447A6" w:rsidP="00CC7A2F">
      <w:pPr>
        <w:numPr>
          <w:ilvl w:val="0"/>
          <w:numId w:val="6"/>
        </w:numPr>
        <w:tabs>
          <w:tab w:val="clear" w:pos="720"/>
        </w:tabs>
        <w:spacing w:after="0" w:line="240" w:lineRule="auto"/>
        <w:ind w:left="567" w:hanging="567"/>
      </w:pPr>
      <w:r w:rsidRPr="003447A6">
        <w:t>sign and date that statement.</w:t>
      </w:r>
    </w:p>
    <w:p w14:paraId="18A8F64C" w14:textId="77777777" w:rsidR="003447A6" w:rsidRPr="003447A6" w:rsidRDefault="003447A6" w:rsidP="003447A6">
      <w:pPr>
        <w:spacing w:after="0" w:line="240" w:lineRule="auto"/>
      </w:pPr>
    </w:p>
    <w:p w14:paraId="11AB8BC3" w14:textId="1AB42419" w:rsidR="00864951" w:rsidRPr="00630E03" w:rsidRDefault="003447A6" w:rsidP="00864951">
      <w:pPr>
        <w:spacing w:after="0" w:line="240" w:lineRule="auto"/>
        <w:rPr>
          <w:b/>
        </w:rPr>
      </w:pPr>
      <w:r w:rsidRPr="003447A6">
        <w:t xml:space="preserve">You can find a name and address update form </w:t>
      </w:r>
      <w:r w:rsidR="00CC7A2F">
        <w:t xml:space="preserve">on </w:t>
      </w:r>
      <w:r w:rsidR="00566C96">
        <w:t>the</w:t>
      </w:r>
      <w:r w:rsidR="00864951">
        <w:t xml:space="preserve"> </w:t>
      </w:r>
      <w:hyperlink r:id="rId13" w:history="1">
        <w:r w:rsidR="00864951" w:rsidRPr="00566C96">
          <w:rPr>
            <w:rStyle w:val="Hyperlink"/>
          </w:rPr>
          <w:t>form</w:t>
        </w:r>
        <w:r w:rsidR="00566C96" w:rsidRPr="00566C96">
          <w:rPr>
            <w:rStyle w:val="Hyperlink"/>
          </w:rPr>
          <w:t>s</w:t>
        </w:r>
        <w:r w:rsidR="00864951" w:rsidRPr="00566C96">
          <w:rPr>
            <w:rStyle w:val="Hyperlink"/>
          </w:rPr>
          <w:t xml:space="preserve"> and resources page o</w:t>
        </w:r>
        <w:r w:rsidR="00566C96" w:rsidRPr="00566C96">
          <w:rPr>
            <w:rStyle w:val="Hyperlink"/>
          </w:rPr>
          <w:t>f</w:t>
        </w:r>
        <w:r w:rsidR="00864951" w:rsidRPr="00566C96">
          <w:rPr>
            <w:rStyle w:val="Hyperlink"/>
          </w:rPr>
          <w:t xml:space="preserve"> our website</w:t>
        </w:r>
      </w:hyperlink>
      <w:r w:rsidR="00566C96">
        <w:t>.</w:t>
      </w:r>
      <w:r w:rsidR="00566C96" w:rsidRPr="00630E03">
        <w:rPr>
          <w:b/>
        </w:rPr>
        <w:t xml:space="preserve"> </w:t>
      </w:r>
    </w:p>
    <w:p w14:paraId="7D1D6F22" w14:textId="77777777" w:rsidR="003447A6" w:rsidRPr="003447A6" w:rsidRDefault="003447A6" w:rsidP="003447A6">
      <w:pPr>
        <w:spacing w:after="0" w:line="240" w:lineRule="auto"/>
      </w:pPr>
    </w:p>
    <w:p w14:paraId="6D3D6D80" w14:textId="77777777" w:rsidR="003447A6" w:rsidRPr="00361F9C" w:rsidRDefault="003447A6" w:rsidP="00361F9C">
      <w:pPr>
        <w:pStyle w:val="Heading1"/>
        <w:tabs>
          <w:tab w:val="left" w:pos="6720"/>
        </w:tabs>
        <w:spacing w:before="0" w:line="240" w:lineRule="auto"/>
        <w:rPr>
          <w:rFonts w:asciiTheme="minorHAnsi" w:hAnsiTheme="minorHAnsi" w:cstheme="minorHAnsi"/>
          <w:b/>
          <w:color w:val="61207F"/>
          <w:sz w:val="22"/>
          <w:szCs w:val="22"/>
        </w:rPr>
      </w:pPr>
      <w:r w:rsidRPr="00361F9C">
        <w:rPr>
          <w:rFonts w:asciiTheme="minorHAnsi" w:hAnsiTheme="minorHAnsi" w:cstheme="minorHAnsi"/>
          <w:b/>
          <w:color w:val="61207F"/>
          <w:sz w:val="22"/>
          <w:szCs w:val="22"/>
        </w:rPr>
        <w:t>What can I do if I disagree with anything that has been done?</w:t>
      </w:r>
    </w:p>
    <w:p w14:paraId="689EB4F8" w14:textId="5BB84818" w:rsidR="003447A6" w:rsidRPr="003447A6" w:rsidRDefault="003447A6" w:rsidP="003447A6">
      <w:pPr>
        <w:spacing w:after="0" w:line="240" w:lineRule="auto"/>
      </w:pPr>
      <w:r w:rsidRPr="003447A6">
        <w:t xml:space="preserve">If you have any queries regarding the refund or on any other related matter, please contact </w:t>
      </w:r>
      <w:r w:rsidR="00864951">
        <w:t>us</w:t>
      </w:r>
      <w:r w:rsidRPr="003447A6">
        <w:t xml:space="preserve">, details shown on page </w:t>
      </w:r>
      <w:r w:rsidR="00864951">
        <w:t>1</w:t>
      </w:r>
      <w:r w:rsidRPr="003447A6">
        <w:t>.  Where a disagreement can</w:t>
      </w:r>
      <w:r w:rsidR="00566C96">
        <w:t>’</w:t>
      </w:r>
      <w:r w:rsidRPr="003447A6">
        <w:t>t be resolved, you have the right to ask for it to be looked at again under t</w:t>
      </w:r>
      <w:r w:rsidR="00566C96">
        <w:t xml:space="preserve">he formal complaint procedure. </w:t>
      </w:r>
      <w:r w:rsidRPr="003447A6">
        <w:t xml:space="preserve">The complaint procedure’s official name is the "Internal Dispute Resolution Procedure”.  Full details of the Internal Dispute Resolution Procedure will be </w:t>
      </w:r>
      <w:r w:rsidR="00566C96">
        <w:t>given on</w:t>
      </w:r>
      <w:r w:rsidRPr="003447A6">
        <w:t xml:space="preserve"> request.</w:t>
      </w:r>
    </w:p>
    <w:p w14:paraId="2B917678" w14:textId="77777777" w:rsidR="003447A6" w:rsidRPr="003447A6" w:rsidRDefault="003447A6" w:rsidP="003447A6">
      <w:pPr>
        <w:spacing w:after="0" w:line="240" w:lineRule="auto"/>
        <w:rPr>
          <w:b/>
          <w:bCs/>
        </w:rPr>
      </w:pPr>
    </w:p>
    <w:p w14:paraId="067AB469" w14:textId="2CD70F7B" w:rsidR="003447A6" w:rsidRDefault="003447A6" w:rsidP="003447A6">
      <w:pPr>
        <w:spacing w:after="0" w:line="240" w:lineRule="auto"/>
      </w:pPr>
      <w:r w:rsidRPr="003447A6">
        <w:t>If you want to use the dispute procedure, you must make your application within 6 months of the date the decision was notified to you or sho</w:t>
      </w:r>
      <w:r w:rsidR="00566C96">
        <w:t xml:space="preserve">uld have been notified to you. </w:t>
      </w:r>
      <w:r w:rsidRPr="003447A6">
        <w:t>Although, in certain circumstances this time limit can be extended.</w:t>
      </w:r>
    </w:p>
    <w:p w14:paraId="2C67D951" w14:textId="77777777" w:rsidR="00696B14" w:rsidRDefault="00696B14" w:rsidP="003447A6">
      <w:pPr>
        <w:spacing w:after="0" w:line="240" w:lineRule="auto"/>
      </w:pPr>
    </w:p>
    <w:p w14:paraId="2708C29B" w14:textId="77777777" w:rsidR="00696B14" w:rsidRPr="00696B14" w:rsidRDefault="00696B14" w:rsidP="00696B14">
      <w:pPr>
        <w:spacing w:after="0" w:line="240" w:lineRule="auto"/>
        <w:rPr>
          <w:lang w:val="en-US"/>
        </w:rPr>
      </w:pPr>
      <w:r w:rsidRPr="00696B14">
        <w:rPr>
          <w:lang w:val="en-US"/>
        </w:rPr>
        <w:t>You can also contact The Pensions Ombudsman (TPO) for assistance and guidance in relation to resolving pension disputes, as they now deal with the part of that process that used to be handled by The Pensions Advisory Service (TPAS):</w:t>
      </w:r>
    </w:p>
    <w:p w14:paraId="161E8768" w14:textId="77777777" w:rsidR="00696B14" w:rsidRPr="00696B14" w:rsidRDefault="00696B14" w:rsidP="00696B14">
      <w:pPr>
        <w:spacing w:after="0" w:line="240" w:lineRule="auto"/>
      </w:pPr>
    </w:p>
    <w:p w14:paraId="2C3D651E" w14:textId="77777777" w:rsidR="00696B14" w:rsidRPr="00696B14" w:rsidRDefault="00696B14" w:rsidP="00696B14">
      <w:pPr>
        <w:spacing w:after="0" w:line="240" w:lineRule="auto"/>
      </w:pPr>
      <w:r w:rsidRPr="00696B14">
        <w:t>The Pensions Ombudsman</w:t>
      </w:r>
    </w:p>
    <w:p w14:paraId="4A5CFC8D" w14:textId="77777777" w:rsidR="00696B14" w:rsidRPr="00696B14" w:rsidRDefault="00696B14" w:rsidP="00696B14">
      <w:pPr>
        <w:spacing w:after="0" w:line="240" w:lineRule="auto"/>
      </w:pPr>
      <w:r w:rsidRPr="00696B14">
        <w:t>10 South Colonnade</w:t>
      </w:r>
    </w:p>
    <w:p w14:paraId="6C518017" w14:textId="77777777" w:rsidR="00696B14" w:rsidRPr="00696B14" w:rsidRDefault="00696B14" w:rsidP="00696B14">
      <w:pPr>
        <w:spacing w:after="0" w:line="240" w:lineRule="auto"/>
      </w:pPr>
      <w:r w:rsidRPr="00696B14">
        <w:t>Canary Wharf</w:t>
      </w:r>
    </w:p>
    <w:p w14:paraId="0DABEE84" w14:textId="77777777" w:rsidR="00696B14" w:rsidRPr="00F07DCE" w:rsidRDefault="00696B14" w:rsidP="00696B14">
      <w:pPr>
        <w:spacing w:after="0" w:line="240" w:lineRule="auto"/>
        <w:rPr>
          <w:lang w:val="fr-FR"/>
        </w:rPr>
      </w:pPr>
      <w:r w:rsidRPr="00F07DCE">
        <w:rPr>
          <w:lang w:val="fr-FR"/>
        </w:rPr>
        <w:t>London E14 4PU</w:t>
      </w:r>
    </w:p>
    <w:p w14:paraId="17E9F0AF" w14:textId="77777777" w:rsidR="00696B14" w:rsidRPr="00F07DCE" w:rsidRDefault="00696B14" w:rsidP="00696B14">
      <w:pPr>
        <w:spacing w:after="0" w:line="240" w:lineRule="auto"/>
        <w:rPr>
          <w:lang w:val="fr-FR"/>
        </w:rPr>
      </w:pPr>
    </w:p>
    <w:p w14:paraId="04C31BEE" w14:textId="77777777" w:rsidR="00696B14" w:rsidRPr="00F07DCE" w:rsidRDefault="003D1E9B" w:rsidP="00696B14">
      <w:pPr>
        <w:tabs>
          <w:tab w:val="left" w:pos="1134"/>
        </w:tabs>
        <w:spacing w:after="0" w:line="240" w:lineRule="auto"/>
        <w:rPr>
          <w:lang w:val="fr-FR"/>
        </w:rPr>
      </w:pPr>
      <w:r w:rsidRPr="00F07DCE">
        <w:rPr>
          <w:lang w:val="fr-FR"/>
        </w:rPr>
        <w:t xml:space="preserve">Telephone - </w:t>
      </w:r>
      <w:r w:rsidR="00696B14" w:rsidRPr="00F07DCE">
        <w:rPr>
          <w:lang w:val="fr-FR"/>
        </w:rPr>
        <w:t>0800 917 4487</w:t>
      </w:r>
    </w:p>
    <w:p w14:paraId="4C132F55" w14:textId="77777777" w:rsidR="00696B14" w:rsidRPr="00F07DCE" w:rsidRDefault="003D1E9B" w:rsidP="00696B14">
      <w:pPr>
        <w:tabs>
          <w:tab w:val="left" w:pos="1134"/>
        </w:tabs>
        <w:spacing w:after="0" w:line="240" w:lineRule="auto"/>
        <w:rPr>
          <w:lang w:val="fr-FR"/>
        </w:rPr>
      </w:pPr>
      <w:proofErr w:type="gramStart"/>
      <w:r w:rsidRPr="00F07DCE">
        <w:rPr>
          <w:lang w:val="fr-FR"/>
        </w:rPr>
        <w:t>Email</w:t>
      </w:r>
      <w:proofErr w:type="gramEnd"/>
      <w:r w:rsidRPr="00F07DCE">
        <w:rPr>
          <w:lang w:val="fr-FR"/>
        </w:rPr>
        <w:t xml:space="preserve"> - </w:t>
      </w:r>
      <w:hyperlink r:id="rId14" w:history="1">
        <w:r w:rsidR="00696B14" w:rsidRPr="00F07DCE">
          <w:rPr>
            <w:rStyle w:val="Hyperlink"/>
            <w:lang w:val="fr-FR"/>
          </w:rPr>
          <w:t>helpline@pensions-ombudsman.org.uk</w:t>
        </w:r>
      </w:hyperlink>
    </w:p>
    <w:p w14:paraId="170BC0B9" w14:textId="77777777" w:rsidR="00696B14" w:rsidRPr="00696B14" w:rsidRDefault="003D1E9B" w:rsidP="00696B14">
      <w:pPr>
        <w:tabs>
          <w:tab w:val="left" w:pos="1134"/>
        </w:tabs>
        <w:spacing w:after="0" w:line="240" w:lineRule="auto"/>
      </w:pPr>
      <w:r>
        <w:t xml:space="preserve">Website - </w:t>
      </w:r>
      <w:hyperlink r:id="rId15" w:history="1">
        <w:r w:rsidR="00696B14" w:rsidRPr="00470837">
          <w:rPr>
            <w:rStyle w:val="Hyperlink"/>
          </w:rPr>
          <w:t>pensions-ombudsman.org.uk</w:t>
        </w:r>
      </w:hyperlink>
    </w:p>
    <w:p w14:paraId="38ED41D0" w14:textId="77777777" w:rsidR="00696B14" w:rsidRPr="00696B14" w:rsidRDefault="00696B14" w:rsidP="00696B14">
      <w:pPr>
        <w:spacing w:after="0" w:line="240" w:lineRule="auto"/>
        <w:rPr>
          <w:lang w:val="en-US"/>
        </w:rPr>
      </w:pPr>
    </w:p>
    <w:p w14:paraId="0102A2C8" w14:textId="77777777" w:rsidR="00696B14" w:rsidRPr="00696B14" w:rsidRDefault="00696B14" w:rsidP="00696B14">
      <w:pPr>
        <w:spacing w:after="0" w:line="240" w:lineRule="auto"/>
        <w:rPr>
          <w:lang w:val="en-US"/>
        </w:rPr>
      </w:pPr>
      <w:r w:rsidRPr="00696B14">
        <w:rPr>
          <w:lang w:val="en-US"/>
        </w:rPr>
        <w:t xml:space="preserve">You should be aware, however, that TPO would usually require that the IDRP process is followed before any formal complaint is referred to them for adjudication. </w:t>
      </w:r>
    </w:p>
    <w:p w14:paraId="5D2B7A71" w14:textId="77777777" w:rsidR="00696B14" w:rsidRPr="00696B14" w:rsidRDefault="00696B14" w:rsidP="00696B14">
      <w:pPr>
        <w:spacing w:after="0" w:line="240" w:lineRule="auto"/>
        <w:rPr>
          <w:lang w:val="en-US"/>
        </w:rPr>
      </w:pPr>
    </w:p>
    <w:p w14:paraId="68052C33" w14:textId="286C49E2" w:rsidR="00696B14" w:rsidRPr="00696B14" w:rsidRDefault="00696B14" w:rsidP="00696B14">
      <w:pPr>
        <w:spacing w:after="0" w:line="240" w:lineRule="auto"/>
        <w:rPr>
          <w:lang w:val="en-US"/>
        </w:rPr>
      </w:pPr>
      <w:r w:rsidRPr="00696B14">
        <w:rPr>
          <w:lang w:val="en-US"/>
        </w:rPr>
        <w:t xml:space="preserve">TPAS are now part of the Money and Pensions Service (formerly the Single Financial Guidance Body) and </w:t>
      </w:r>
      <w:r w:rsidR="00566C96">
        <w:rPr>
          <w:lang w:val="en-US"/>
        </w:rPr>
        <w:t xml:space="preserve">give </w:t>
      </w:r>
      <w:r w:rsidRPr="00696B14">
        <w:rPr>
          <w:lang w:val="en-US"/>
        </w:rPr>
        <w:t xml:space="preserve">pension information and guidance. </w:t>
      </w:r>
      <w:r w:rsidR="00566C96">
        <w:rPr>
          <w:lang w:val="en-US"/>
        </w:rPr>
        <w:t>T</w:t>
      </w:r>
      <w:r w:rsidRPr="00696B14">
        <w:rPr>
          <w:lang w:val="en-US"/>
        </w:rPr>
        <w:t>heir contact details are</w:t>
      </w:r>
      <w:r w:rsidR="00566C96">
        <w:rPr>
          <w:lang w:val="en-US"/>
        </w:rPr>
        <w:t>:</w:t>
      </w:r>
    </w:p>
    <w:p w14:paraId="297D7C17" w14:textId="77777777" w:rsidR="00696B14" w:rsidRPr="00696B14" w:rsidRDefault="00696B14" w:rsidP="00696B14">
      <w:pPr>
        <w:spacing w:after="0" w:line="240" w:lineRule="auto"/>
      </w:pPr>
    </w:p>
    <w:p w14:paraId="4E0E56D8" w14:textId="77777777" w:rsidR="00696B14" w:rsidRPr="00696B14" w:rsidRDefault="00696B14" w:rsidP="00696B14">
      <w:pPr>
        <w:spacing w:after="0" w:line="240" w:lineRule="auto"/>
      </w:pPr>
      <w:r w:rsidRPr="00696B14">
        <w:t>The Pensions Advisory Service</w:t>
      </w:r>
    </w:p>
    <w:p w14:paraId="17268A2B" w14:textId="77777777" w:rsidR="00696B14" w:rsidRPr="00696B14" w:rsidRDefault="00696B14" w:rsidP="00696B14">
      <w:pPr>
        <w:spacing w:after="0" w:line="240" w:lineRule="auto"/>
      </w:pPr>
      <w:r w:rsidRPr="00696B14">
        <w:t>11 Belgrave Road</w:t>
      </w:r>
    </w:p>
    <w:p w14:paraId="3C8F441A" w14:textId="77777777" w:rsidR="00696B14" w:rsidRPr="00696B14" w:rsidRDefault="00696B14" w:rsidP="00696B14">
      <w:pPr>
        <w:spacing w:after="0" w:line="240" w:lineRule="auto"/>
      </w:pPr>
      <w:r w:rsidRPr="00696B14">
        <w:t>London SW1V 1RB</w:t>
      </w:r>
    </w:p>
    <w:p w14:paraId="5F3460ED" w14:textId="77777777" w:rsidR="00696B14" w:rsidRPr="00696B14" w:rsidRDefault="00696B14" w:rsidP="00696B14">
      <w:pPr>
        <w:spacing w:after="0" w:line="240" w:lineRule="auto"/>
      </w:pPr>
    </w:p>
    <w:p w14:paraId="777748E0" w14:textId="77777777" w:rsidR="00696B14" w:rsidRPr="00696B14" w:rsidRDefault="003D1E9B" w:rsidP="00696B14">
      <w:pPr>
        <w:tabs>
          <w:tab w:val="left" w:pos="1701"/>
        </w:tabs>
        <w:spacing w:after="0" w:line="240" w:lineRule="auto"/>
      </w:pPr>
      <w:r>
        <w:t xml:space="preserve">Pensions Helpline - </w:t>
      </w:r>
      <w:r w:rsidR="00696B14" w:rsidRPr="00696B14">
        <w:t>0800 011 3797</w:t>
      </w:r>
    </w:p>
    <w:p w14:paraId="36339EFB" w14:textId="77777777" w:rsidR="00696B14" w:rsidRPr="00696B14" w:rsidRDefault="003D1E9B" w:rsidP="00696B14">
      <w:pPr>
        <w:tabs>
          <w:tab w:val="left" w:pos="1701"/>
        </w:tabs>
        <w:spacing w:after="0" w:line="240" w:lineRule="auto"/>
      </w:pPr>
      <w:r>
        <w:t xml:space="preserve">Webchat - </w:t>
      </w:r>
      <w:r w:rsidR="00696B14" w:rsidRPr="00696B14">
        <w:t>available 9am to 6:20pm, Monday to Friday, and Tuesday evening from 7pm to 9pm.</w:t>
      </w:r>
    </w:p>
    <w:p w14:paraId="7566C258" w14:textId="77777777" w:rsidR="00696B14" w:rsidRPr="00696B14" w:rsidRDefault="00696B14" w:rsidP="00696B14">
      <w:pPr>
        <w:tabs>
          <w:tab w:val="left" w:pos="1701"/>
        </w:tabs>
        <w:spacing w:after="0" w:line="240" w:lineRule="auto"/>
      </w:pPr>
      <w:r w:rsidRPr="00696B14">
        <w:t>Website:</w:t>
      </w:r>
      <w:r w:rsidR="003D1E9B">
        <w:t xml:space="preserve"> - </w:t>
      </w:r>
      <w:hyperlink r:id="rId16" w:history="1">
        <w:r w:rsidRPr="00696B14">
          <w:rPr>
            <w:rStyle w:val="Hyperlink"/>
          </w:rPr>
          <w:t>pensionsadvisoryservice.org.uk</w:t>
        </w:r>
      </w:hyperlink>
    </w:p>
    <w:bookmarkEnd w:id="0"/>
    <w:p w14:paraId="023AAEE5" w14:textId="77777777" w:rsidR="003447A6" w:rsidRPr="003447A6" w:rsidRDefault="003447A6" w:rsidP="003447A6">
      <w:pPr>
        <w:spacing w:after="0" w:line="240" w:lineRule="auto"/>
      </w:pPr>
    </w:p>
    <w:sectPr w:rsidR="003447A6" w:rsidRPr="003447A6" w:rsidSect="00F0207F">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7CE5" w14:textId="77777777" w:rsidR="00B04CC2" w:rsidRDefault="00B04CC2" w:rsidP="00F0207F">
      <w:pPr>
        <w:spacing w:after="0" w:line="240" w:lineRule="auto"/>
      </w:pPr>
      <w:r>
        <w:separator/>
      </w:r>
    </w:p>
  </w:endnote>
  <w:endnote w:type="continuationSeparator" w:id="0">
    <w:p w14:paraId="6CE0AFCC" w14:textId="77777777" w:rsidR="00B04CC2" w:rsidRDefault="00B04CC2" w:rsidP="00F0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7E96" w14:textId="182A62E0" w:rsidR="00F0207F" w:rsidRPr="00F0207F" w:rsidRDefault="00F0207F" w:rsidP="00F0207F">
    <w:pPr>
      <w:pStyle w:val="Footer"/>
      <w:tabs>
        <w:tab w:val="clear" w:pos="4513"/>
        <w:tab w:val="clear" w:pos="9026"/>
        <w:tab w:val="right" w:pos="10466"/>
      </w:tabs>
      <w:rPr>
        <w:sz w:val="18"/>
        <w:szCs w:val="18"/>
      </w:rPr>
    </w:pPr>
    <w:r>
      <w:rPr>
        <w:sz w:val="18"/>
        <w:szCs w:val="18"/>
      </w:rPr>
      <w:tab/>
    </w:r>
    <w:r w:rsidR="00A35380">
      <w:rPr>
        <w:sz w:val="18"/>
        <w:szCs w:val="18"/>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B76C" w14:textId="77777777" w:rsidR="00B04CC2" w:rsidRDefault="00B04CC2" w:rsidP="00F0207F">
      <w:pPr>
        <w:spacing w:after="0" w:line="240" w:lineRule="auto"/>
      </w:pPr>
      <w:r>
        <w:separator/>
      </w:r>
    </w:p>
  </w:footnote>
  <w:footnote w:type="continuationSeparator" w:id="0">
    <w:p w14:paraId="49A51F4C" w14:textId="77777777" w:rsidR="00B04CC2" w:rsidRDefault="00B04CC2" w:rsidP="00F02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6AA"/>
    <w:multiLevelType w:val="hybridMultilevel"/>
    <w:tmpl w:val="ACDABCF0"/>
    <w:lvl w:ilvl="0" w:tplc="E0940802">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C305ED"/>
    <w:multiLevelType w:val="hybridMultilevel"/>
    <w:tmpl w:val="08AE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51BF7"/>
    <w:multiLevelType w:val="hybridMultilevel"/>
    <w:tmpl w:val="051EB2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507791"/>
    <w:multiLevelType w:val="hybridMultilevel"/>
    <w:tmpl w:val="9D74DA22"/>
    <w:lvl w:ilvl="0" w:tplc="04090001">
      <w:start w:val="1"/>
      <w:numFmt w:val="bullet"/>
      <w:lvlText w:val=""/>
      <w:lvlJc w:val="left"/>
      <w:pPr>
        <w:tabs>
          <w:tab w:val="num" w:pos="720"/>
        </w:tabs>
        <w:ind w:left="720" w:hanging="360"/>
      </w:pPr>
      <w:rPr>
        <w:rFonts w:ascii="Symbol" w:hAnsi="Symbol" w:hint="default"/>
      </w:rPr>
    </w:lvl>
    <w:lvl w:ilvl="1" w:tplc="08482C1E">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27F6C"/>
    <w:multiLevelType w:val="hybridMultilevel"/>
    <w:tmpl w:val="2924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15769"/>
    <w:multiLevelType w:val="hybridMultilevel"/>
    <w:tmpl w:val="3940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A7FE4"/>
    <w:multiLevelType w:val="hybridMultilevel"/>
    <w:tmpl w:val="35F43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B779B"/>
    <w:multiLevelType w:val="hybridMultilevel"/>
    <w:tmpl w:val="6AD6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7721B"/>
    <w:multiLevelType w:val="hybridMultilevel"/>
    <w:tmpl w:val="85406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6922319">
    <w:abstractNumId w:val="8"/>
  </w:num>
  <w:num w:numId="2" w16cid:durableId="1526477815">
    <w:abstractNumId w:val="6"/>
  </w:num>
  <w:num w:numId="3" w16cid:durableId="1059286718">
    <w:abstractNumId w:val="5"/>
  </w:num>
  <w:num w:numId="4" w16cid:durableId="285164302">
    <w:abstractNumId w:val="1"/>
  </w:num>
  <w:num w:numId="5" w16cid:durableId="2097632806">
    <w:abstractNumId w:val="3"/>
  </w:num>
  <w:num w:numId="6" w16cid:durableId="407308119">
    <w:abstractNumId w:val="9"/>
  </w:num>
  <w:num w:numId="7" w16cid:durableId="1385064013">
    <w:abstractNumId w:val="7"/>
  </w:num>
  <w:num w:numId="8" w16cid:durableId="1248927736">
    <w:abstractNumId w:val="4"/>
  </w:num>
  <w:num w:numId="9" w16cid:durableId="1221818378">
    <w:abstractNumId w:val="0"/>
  </w:num>
  <w:num w:numId="10" w16cid:durableId="1060713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49"/>
    <w:rsid w:val="0002081F"/>
    <w:rsid w:val="000318E2"/>
    <w:rsid w:val="00105CD1"/>
    <w:rsid w:val="001309F3"/>
    <w:rsid w:val="001721AF"/>
    <w:rsid w:val="00180D12"/>
    <w:rsid w:val="001C5D64"/>
    <w:rsid w:val="00340577"/>
    <w:rsid w:val="003447A6"/>
    <w:rsid w:val="00361F9C"/>
    <w:rsid w:val="003D1E9B"/>
    <w:rsid w:val="004D45FE"/>
    <w:rsid w:val="00566C96"/>
    <w:rsid w:val="005815DA"/>
    <w:rsid w:val="00581B49"/>
    <w:rsid w:val="00592B0D"/>
    <w:rsid w:val="00593025"/>
    <w:rsid w:val="005D51B9"/>
    <w:rsid w:val="00615B23"/>
    <w:rsid w:val="00617AB2"/>
    <w:rsid w:val="00685618"/>
    <w:rsid w:val="00696B14"/>
    <w:rsid w:val="006B1CFA"/>
    <w:rsid w:val="007326BA"/>
    <w:rsid w:val="00733FED"/>
    <w:rsid w:val="007D5511"/>
    <w:rsid w:val="00864951"/>
    <w:rsid w:val="008B5C97"/>
    <w:rsid w:val="009222DE"/>
    <w:rsid w:val="00953D27"/>
    <w:rsid w:val="00A24C9A"/>
    <w:rsid w:val="00A35380"/>
    <w:rsid w:val="00A42401"/>
    <w:rsid w:val="00AA3E8A"/>
    <w:rsid w:val="00B04CC2"/>
    <w:rsid w:val="00B4209A"/>
    <w:rsid w:val="00B516C2"/>
    <w:rsid w:val="00BB3DB4"/>
    <w:rsid w:val="00BC3F51"/>
    <w:rsid w:val="00C06D90"/>
    <w:rsid w:val="00C10258"/>
    <w:rsid w:val="00C67C72"/>
    <w:rsid w:val="00CC525D"/>
    <w:rsid w:val="00CC7A2F"/>
    <w:rsid w:val="00CF7E6E"/>
    <w:rsid w:val="00E338F3"/>
    <w:rsid w:val="00E37E83"/>
    <w:rsid w:val="00F0207F"/>
    <w:rsid w:val="00F07DCE"/>
    <w:rsid w:val="00F8175F"/>
    <w:rsid w:val="43CE3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47F3"/>
  <w15:chartTrackingRefBased/>
  <w15:docId w15:val="{2EFA6529-E6B9-4093-9F9C-02D96E1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9A"/>
  </w:style>
  <w:style w:type="paragraph" w:styleId="Heading1">
    <w:name w:val="heading 1"/>
    <w:basedOn w:val="Normal"/>
    <w:next w:val="Normal"/>
    <w:link w:val="Heading1Char"/>
    <w:uiPriority w:val="9"/>
    <w:qFormat/>
    <w:rsid w:val="00031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2B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20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09A"/>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B4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209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C525D"/>
    <w:pPr>
      <w:ind w:left="720"/>
      <w:contextualSpacing/>
    </w:pPr>
  </w:style>
  <w:style w:type="character" w:styleId="Hyperlink">
    <w:name w:val="Hyperlink"/>
    <w:basedOn w:val="DefaultParagraphFont"/>
    <w:uiPriority w:val="99"/>
    <w:unhideWhenUsed/>
    <w:rsid w:val="001721AF"/>
    <w:rPr>
      <w:color w:val="0563C1" w:themeColor="hyperlink"/>
      <w:u w:val="single"/>
    </w:rPr>
  </w:style>
  <w:style w:type="character" w:customStyle="1" w:styleId="Heading1Char">
    <w:name w:val="Heading 1 Char"/>
    <w:basedOn w:val="DefaultParagraphFont"/>
    <w:link w:val="Heading1"/>
    <w:uiPriority w:val="9"/>
    <w:rsid w:val="000318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2B0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C5D64"/>
    <w:rPr>
      <w:color w:val="954F72" w:themeColor="followedHyperlink"/>
      <w:u w:val="single"/>
    </w:rPr>
  </w:style>
  <w:style w:type="paragraph" w:styleId="Header">
    <w:name w:val="header"/>
    <w:basedOn w:val="Normal"/>
    <w:link w:val="HeaderChar"/>
    <w:uiPriority w:val="99"/>
    <w:unhideWhenUsed/>
    <w:rsid w:val="00F0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07F"/>
  </w:style>
  <w:style w:type="paragraph" w:styleId="Footer">
    <w:name w:val="footer"/>
    <w:basedOn w:val="Normal"/>
    <w:link w:val="FooterChar"/>
    <w:uiPriority w:val="99"/>
    <w:unhideWhenUsed/>
    <w:rsid w:val="00F0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1590">
      <w:bodyDiv w:val="1"/>
      <w:marLeft w:val="0"/>
      <w:marRight w:val="0"/>
      <w:marTop w:val="0"/>
      <w:marBottom w:val="0"/>
      <w:divBdr>
        <w:top w:val="none" w:sz="0" w:space="0" w:color="auto"/>
        <w:left w:val="none" w:sz="0" w:space="0" w:color="auto"/>
        <w:bottom w:val="none" w:sz="0" w:space="0" w:color="auto"/>
        <w:right w:val="none" w:sz="0" w:space="0" w:color="auto"/>
      </w:divBdr>
    </w:div>
    <w:div w:id="18510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members/lgps/deferred-members/forms-and-resources/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biased.co.uk/life/get-smart/financial-advis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ensionsadvisoryser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5" Type="http://schemas.openxmlformats.org/officeDocument/2006/relationships/styles" Target="styles.xml"/><Relationship Id="rId15" Type="http://schemas.openxmlformats.org/officeDocument/2006/relationships/hyperlink" Target="http://www.pensions-ombudsman.org.uk"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line@pensions-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DA4ED-7665-4AF5-A760-0E8A401425C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2.xml><?xml version="1.0" encoding="utf-8"?>
<ds:datastoreItem xmlns:ds="http://schemas.openxmlformats.org/officeDocument/2006/customXml" ds:itemID="{2131A90F-3BDE-44D1-983C-685F84FC2209}">
  <ds:schemaRefs>
    <ds:schemaRef ds:uri="http://schemas.microsoft.com/sharepoint/v3/contenttype/forms"/>
  </ds:schemaRefs>
</ds:datastoreItem>
</file>

<file path=customXml/itemProps3.xml><?xml version="1.0" encoding="utf-8"?>
<ds:datastoreItem xmlns:ds="http://schemas.openxmlformats.org/officeDocument/2006/customXml" ds:itemID="{845AFC67-7E87-472B-82C3-23D2D6290D6D}"/>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12217</Characters>
  <Application>Microsoft Office Word</Application>
  <DocSecurity>0</DocSecurity>
  <Lines>101</Lines>
  <Paragraphs>28</Paragraphs>
  <ScaleCrop>false</ScaleCrop>
  <Company>Northamptonshire County Council</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 claim form - April 2021</dc:title>
  <dc:subject/>
  <dc:creator>Sue Merrett</dc:creator>
  <cp:keywords/>
  <dc:description/>
  <cp:lastModifiedBy>Sharon Grimshaw</cp:lastModifiedBy>
  <cp:revision>2</cp:revision>
  <dcterms:created xsi:type="dcterms:W3CDTF">2024-10-16T10:28:00Z</dcterms:created>
  <dcterms:modified xsi:type="dcterms:W3CDTF">2024-10-16T10:28:00Z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